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E02F5" w:rsidRPr="00775C9D" w:rsidRDefault="008E02F5" w:rsidP="00572EB4">
      <w:pPr>
        <w:ind w:hanging="285"/>
        <w:jc w:val="center"/>
        <w:rPr>
          <w:rFonts w:cs="B Jadid" w:hint="cs"/>
          <w:color w:val="000000" w:themeColor="text1"/>
          <w:sz w:val="28"/>
          <w:rtl/>
          <w:lang w:bidi="fa-IR"/>
        </w:rPr>
      </w:pPr>
    </w:p>
    <w:p w:rsidR="009E20B4" w:rsidRDefault="009E20B4" w:rsidP="00572EB4">
      <w:pPr>
        <w:ind w:hanging="285"/>
        <w:jc w:val="center"/>
        <w:rPr>
          <w:rFonts w:cs="B Jadid"/>
          <w:color w:val="000000" w:themeColor="text1"/>
          <w:sz w:val="28"/>
          <w:rtl/>
          <w:lang w:bidi="fa-IR"/>
        </w:rPr>
      </w:pPr>
    </w:p>
    <w:p w:rsidR="00D0797F" w:rsidRPr="00775C9D" w:rsidRDefault="00DA1D47" w:rsidP="00572EB4">
      <w:pPr>
        <w:ind w:hanging="285"/>
        <w:jc w:val="center"/>
        <w:rPr>
          <w:rFonts w:cs="B Jadid"/>
          <w:color w:val="000000" w:themeColor="text1"/>
          <w:sz w:val="28"/>
          <w:rtl/>
          <w:lang w:bidi="fa-IR"/>
        </w:rPr>
      </w:pPr>
      <w:r w:rsidRPr="00775C9D">
        <w:rPr>
          <w:rFonts w:cs="B Jadid" w:hint="cs"/>
          <w:color w:val="000000" w:themeColor="text1"/>
          <w:sz w:val="28"/>
          <w:rtl/>
          <w:lang w:bidi="fa-IR"/>
        </w:rPr>
        <w:t xml:space="preserve">اطلاعيه سازمان حج و زيارت </w:t>
      </w:r>
      <w:r w:rsidR="00572EB4" w:rsidRPr="00775C9D">
        <w:rPr>
          <w:rFonts w:cs="B Jadid" w:hint="cs"/>
          <w:color w:val="000000" w:themeColor="text1"/>
          <w:sz w:val="28"/>
          <w:rtl/>
          <w:lang w:bidi="fa-IR"/>
        </w:rPr>
        <w:t>درخصوص ثبت نام درکاروانهای</w:t>
      </w:r>
      <w:r w:rsidRPr="00775C9D">
        <w:rPr>
          <w:rFonts w:cs="B Jadid" w:hint="cs"/>
          <w:color w:val="000000" w:themeColor="text1"/>
          <w:sz w:val="28"/>
          <w:rtl/>
          <w:lang w:bidi="fa-IR"/>
        </w:rPr>
        <w:t xml:space="preserve"> </w:t>
      </w:r>
      <w:r w:rsidR="00DD504D" w:rsidRPr="00775C9D">
        <w:rPr>
          <w:rFonts w:cs="B Jadid" w:hint="cs"/>
          <w:color w:val="000000" w:themeColor="text1"/>
          <w:sz w:val="28"/>
          <w:rtl/>
          <w:lang w:bidi="fa-IR"/>
        </w:rPr>
        <w:t xml:space="preserve">حج تمتع سال </w:t>
      </w:r>
      <w:r w:rsidR="002D1F03">
        <w:rPr>
          <w:rFonts w:cs="B Jadid" w:hint="cs"/>
          <w:color w:val="000000" w:themeColor="text1"/>
          <w:sz w:val="28"/>
          <w:rtl/>
          <w:lang w:bidi="fa-IR"/>
        </w:rPr>
        <w:t>1398</w:t>
      </w:r>
      <w:r w:rsidR="00DD504D" w:rsidRPr="00775C9D">
        <w:rPr>
          <w:rFonts w:cs="B Jadid"/>
          <w:color w:val="000000" w:themeColor="text1"/>
          <w:sz w:val="28"/>
          <w:lang w:bidi="fa-IR"/>
        </w:rPr>
        <w:t xml:space="preserve"> </w:t>
      </w:r>
    </w:p>
    <w:p w:rsidR="00DA1D47" w:rsidRPr="00775C9D" w:rsidRDefault="00E90894" w:rsidP="002069E2">
      <w:pPr>
        <w:ind w:left="-370" w:firstLine="85"/>
        <w:jc w:val="both"/>
        <w:rPr>
          <w:rFonts w:cs="B Lotus"/>
          <w:color w:val="000000" w:themeColor="text1"/>
          <w:sz w:val="28"/>
          <w:rtl/>
          <w:lang w:bidi="fa-IR"/>
        </w:rPr>
      </w:pPr>
      <w:r w:rsidRPr="00775C9D">
        <w:rPr>
          <w:rFonts w:cs="B Lotus" w:hint="cs"/>
          <w:color w:val="000000" w:themeColor="text1"/>
          <w:sz w:val="28"/>
          <w:rtl/>
          <w:lang w:bidi="fa-IR"/>
        </w:rPr>
        <w:t xml:space="preserve">به لطف </w:t>
      </w:r>
      <w:r w:rsidR="00DA1D47" w:rsidRPr="00775C9D">
        <w:rPr>
          <w:rFonts w:cs="B Lotus" w:hint="cs"/>
          <w:color w:val="000000" w:themeColor="text1"/>
          <w:sz w:val="28"/>
          <w:rtl/>
          <w:lang w:bidi="fa-IR"/>
        </w:rPr>
        <w:t xml:space="preserve">خداوند متعال </w:t>
      </w:r>
      <w:r w:rsidR="00D35CCF" w:rsidRPr="00775C9D">
        <w:rPr>
          <w:rFonts w:cs="B Lotus" w:hint="cs"/>
          <w:color w:val="000000" w:themeColor="text1"/>
          <w:sz w:val="28"/>
          <w:rtl/>
          <w:lang w:bidi="fa-IR"/>
        </w:rPr>
        <w:t>بر اساس برنامه ریزی های انجام شده برنامه زمان بندی و توضیحات تکمیلی چگونگی ثبت</w:t>
      </w:r>
      <w:r w:rsidR="002069E2">
        <w:rPr>
          <w:rFonts w:cs="B Lotus" w:hint="cs"/>
          <w:color w:val="000000" w:themeColor="text1"/>
          <w:sz w:val="28"/>
          <w:rtl/>
          <w:lang w:bidi="fa-IR"/>
        </w:rPr>
        <w:t>‌</w:t>
      </w:r>
      <w:r w:rsidR="00D35CCF" w:rsidRPr="00775C9D">
        <w:rPr>
          <w:rFonts w:cs="B Lotus" w:hint="cs"/>
          <w:color w:val="000000" w:themeColor="text1"/>
          <w:sz w:val="28"/>
          <w:rtl/>
          <w:lang w:bidi="fa-IR"/>
        </w:rPr>
        <w:t>نام</w:t>
      </w:r>
      <w:r w:rsidR="00277885" w:rsidRPr="00775C9D">
        <w:rPr>
          <w:rFonts w:cs="B Lotus" w:hint="cs"/>
          <w:color w:val="000000" w:themeColor="text1"/>
          <w:sz w:val="28"/>
          <w:rtl/>
          <w:lang w:bidi="fa-IR"/>
        </w:rPr>
        <w:t xml:space="preserve"> در کاروانها</w:t>
      </w:r>
      <w:r w:rsidR="00D35CCF" w:rsidRPr="00775C9D">
        <w:rPr>
          <w:rFonts w:cs="B Lotus" w:hint="cs"/>
          <w:color w:val="000000" w:themeColor="text1"/>
          <w:sz w:val="28"/>
          <w:rtl/>
          <w:lang w:bidi="fa-IR"/>
        </w:rPr>
        <w:t xml:space="preserve">ی حج تمتع </w:t>
      </w:r>
      <w:r w:rsidR="002D1F03">
        <w:rPr>
          <w:rFonts w:cs="B Lotus" w:hint="cs"/>
          <w:color w:val="000000" w:themeColor="text1"/>
          <w:sz w:val="28"/>
          <w:rtl/>
          <w:lang w:bidi="fa-IR"/>
        </w:rPr>
        <w:t>1398</w:t>
      </w:r>
      <w:r w:rsidR="00D35CCF" w:rsidRPr="00775C9D">
        <w:rPr>
          <w:rFonts w:cs="B Lotus" w:hint="cs"/>
          <w:color w:val="000000" w:themeColor="text1"/>
          <w:sz w:val="28"/>
          <w:rtl/>
          <w:lang w:bidi="fa-IR"/>
        </w:rPr>
        <w:t xml:space="preserve"> بشرح آتی</w:t>
      </w:r>
      <w:r w:rsidR="00572EB4" w:rsidRPr="00775C9D">
        <w:rPr>
          <w:rFonts w:cs="B Lotus" w:hint="cs"/>
          <w:color w:val="000000" w:themeColor="text1"/>
          <w:sz w:val="28"/>
          <w:rtl/>
          <w:lang w:bidi="fa-IR"/>
        </w:rPr>
        <w:t xml:space="preserve"> اعلام می</w:t>
      </w:r>
      <w:r w:rsidR="00274283">
        <w:rPr>
          <w:rFonts w:cs="B Lotus" w:hint="cs"/>
          <w:color w:val="000000" w:themeColor="text1"/>
          <w:sz w:val="28"/>
          <w:rtl/>
          <w:lang w:bidi="fa-IR"/>
        </w:rPr>
        <w:t xml:space="preserve"> </w:t>
      </w:r>
      <w:r w:rsidR="00572EB4" w:rsidRPr="00775C9D">
        <w:rPr>
          <w:rFonts w:cs="B Lotus" w:hint="cs"/>
          <w:color w:val="000000" w:themeColor="text1"/>
          <w:sz w:val="28"/>
          <w:rtl/>
          <w:lang w:bidi="fa-IR"/>
        </w:rPr>
        <w:t>گردد:</w:t>
      </w:r>
    </w:p>
    <w:p w:rsidR="00370890" w:rsidRPr="00775C9D" w:rsidRDefault="006279E3" w:rsidP="00277885">
      <w:pPr>
        <w:tabs>
          <w:tab w:val="left" w:pos="707"/>
          <w:tab w:val="left" w:pos="849"/>
        </w:tabs>
        <w:ind w:left="360"/>
        <w:jc w:val="both"/>
        <w:rPr>
          <w:rFonts w:cs="B Lotus"/>
          <w:b/>
          <w:bCs/>
          <w:i/>
          <w:iCs/>
          <w:color w:val="000000" w:themeColor="text1"/>
          <w:sz w:val="28"/>
          <w:rtl/>
          <w:lang w:bidi="fa-IR"/>
        </w:rPr>
      </w:pPr>
      <w:r w:rsidRPr="00775C9D">
        <w:rPr>
          <w:rFonts w:cs="B Lotus" w:hint="cs"/>
          <w:b/>
          <w:bCs/>
          <w:i/>
          <w:iCs/>
          <w:color w:val="000000" w:themeColor="text1"/>
          <w:sz w:val="28"/>
          <w:rtl/>
          <w:lang w:bidi="fa-IR"/>
        </w:rPr>
        <w:t xml:space="preserve">الف - </w:t>
      </w:r>
      <w:r w:rsidR="00572EB4" w:rsidRPr="00775C9D">
        <w:rPr>
          <w:rFonts w:cs="B Lotus" w:hint="cs"/>
          <w:b/>
          <w:bCs/>
          <w:i/>
          <w:iCs/>
          <w:color w:val="000000" w:themeColor="text1"/>
          <w:sz w:val="28"/>
          <w:rtl/>
          <w:lang w:bidi="fa-IR"/>
        </w:rPr>
        <w:t>جدول زمان بندی ثبت نام در کاروانها</w:t>
      </w:r>
      <w:r w:rsidR="00277885" w:rsidRPr="00775C9D">
        <w:rPr>
          <w:rFonts w:cs="B Lotus" w:hint="cs"/>
          <w:b/>
          <w:bCs/>
          <w:i/>
          <w:iCs/>
          <w:color w:val="000000" w:themeColor="text1"/>
          <w:sz w:val="28"/>
          <w:rtl/>
          <w:lang w:bidi="fa-IR"/>
        </w:rPr>
        <w:t xml:space="preserve"> بترتیب اولویت:</w:t>
      </w:r>
    </w:p>
    <w:tbl>
      <w:tblPr>
        <w:tblStyle w:val="TableGrid"/>
        <w:tblW w:w="10453" w:type="dxa"/>
        <w:jc w:val="center"/>
        <w:tblLayout w:type="fixed"/>
        <w:tblLook w:val="04A0" w:firstRow="1" w:lastRow="0" w:firstColumn="1" w:lastColumn="0" w:noHBand="0" w:noVBand="1"/>
      </w:tblPr>
      <w:tblGrid>
        <w:gridCol w:w="4661"/>
        <w:gridCol w:w="1417"/>
        <w:gridCol w:w="3202"/>
        <w:gridCol w:w="709"/>
        <w:gridCol w:w="464"/>
      </w:tblGrid>
      <w:tr w:rsidR="00355509" w:rsidRPr="00775C9D" w:rsidTr="002D1F03">
        <w:trPr>
          <w:cantSplit/>
          <w:trHeight w:val="1134"/>
          <w:jc w:val="center"/>
        </w:trPr>
        <w:tc>
          <w:tcPr>
            <w:tcW w:w="4661" w:type="dxa"/>
            <w:vAlign w:val="center"/>
          </w:tcPr>
          <w:p w:rsidR="00355509" w:rsidRPr="00775C9D" w:rsidRDefault="00355509" w:rsidP="003D7EB7">
            <w:pPr>
              <w:jc w:val="center"/>
              <w:rPr>
                <w:rFonts w:cs="B Nazanin"/>
                <w:b/>
                <w:bCs/>
                <w:color w:val="000000" w:themeColor="text1"/>
                <w:sz w:val="20"/>
                <w:szCs w:val="20"/>
                <w:rtl/>
                <w:lang w:bidi="fa-IR"/>
              </w:rPr>
            </w:pPr>
            <w:r w:rsidRPr="00775C9D">
              <w:rPr>
                <w:rFonts w:cs="B Nazanin" w:hint="cs"/>
                <w:b/>
                <w:bCs/>
                <w:color w:val="000000" w:themeColor="text1"/>
                <w:sz w:val="20"/>
                <w:szCs w:val="20"/>
                <w:rtl/>
                <w:lang w:bidi="fa-IR"/>
              </w:rPr>
              <w:t>ملاحظات مهم</w:t>
            </w:r>
          </w:p>
        </w:tc>
        <w:tc>
          <w:tcPr>
            <w:tcW w:w="1417" w:type="dxa"/>
            <w:vAlign w:val="center"/>
          </w:tcPr>
          <w:p w:rsidR="00355509" w:rsidRDefault="004B5F5A" w:rsidP="00615DDA">
            <w:pPr>
              <w:jc w:val="center"/>
              <w:rPr>
                <w:rFonts w:cs="B Nazanin"/>
                <w:b/>
                <w:bCs/>
                <w:color w:val="000000" w:themeColor="text1"/>
                <w:sz w:val="20"/>
                <w:szCs w:val="20"/>
                <w:rtl/>
                <w:lang w:bidi="fa-IR"/>
              </w:rPr>
            </w:pPr>
            <w:r>
              <w:rPr>
                <w:rFonts w:cs="B Nazanin" w:hint="cs"/>
                <w:b/>
                <w:bCs/>
                <w:color w:val="000000" w:themeColor="text1"/>
                <w:sz w:val="20"/>
                <w:szCs w:val="20"/>
                <w:rtl/>
                <w:lang w:bidi="fa-IR"/>
              </w:rPr>
              <w:t>تاری</w:t>
            </w:r>
            <w:r w:rsidR="00615DDA">
              <w:rPr>
                <w:rFonts w:cs="B Nazanin" w:hint="cs"/>
                <w:b/>
                <w:bCs/>
                <w:color w:val="000000" w:themeColor="text1"/>
                <w:sz w:val="20"/>
                <w:szCs w:val="20"/>
                <w:rtl/>
                <w:lang w:bidi="fa-IR"/>
              </w:rPr>
              <w:t>خ</w:t>
            </w:r>
            <w:r>
              <w:rPr>
                <w:rFonts w:cs="B Nazanin" w:hint="cs"/>
                <w:b/>
                <w:bCs/>
                <w:color w:val="000000" w:themeColor="text1"/>
                <w:sz w:val="20"/>
                <w:szCs w:val="20"/>
                <w:rtl/>
                <w:lang w:bidi="fa-IR"/>
              </w:rPr>
              <w:t xml:space="preserve"> شروع ثبت‌نام</w:t>
            </w:r>
          </w:p>
          <w:p w:rsidR="004B5F5A" w:rsidRPr="00775C9D" w:rsidRDefault="00615DDA" w:rsidP="00615DDA">
            <w:pPr>
              <w:jc w:val="center"/>
              <w:rPr>
                <w:rFonts w:cs="B Nazanin"/>
                <w:b/>
                <w:bCs/>
                <w:color w:val="000000" w:themeColor="text1"/>
                <w:sz w:val="20"/>
                <w:szCs w:val="20"/>
                <w:lang w:bidi="fa-IR"/>
              </w:rPr>
            </w:pPr>
            <w:r>
              <w:rPr>
                <w:rFonts w:cs="B Nazanin" w:hint="cs"/>
                <w:b/>
                <w:bCs/>
                <w:color w:val="000000" w:themeColor="text1"/>
                <w:sz w:val="20"/>
                <w:szCs w:val="20"/>
                <w:rtl/>
                <w:lang w:bidi="fa-IR"/>
              </w:rPr>
              <w:t>از 10 صبح تاریخ</w:t>
            </w:r>
          </w:p>
        </w:tc>
        <w:tc>
          <w:tcPr>
            <w:tcW w:w="3202" w:type="dxa"/>
            <w:vAlign w:val="center"/>
          </w:tcPr>
          <w:p w:rsidR="00355509" w:rsidRPr="00775C9D" w:rsidRDefault="00355509" w:rsidP="009E6C3B">
            <w:pPr>
              <w:jc w:val="center"/>
              <w:rPr>
                <w:rFonts w:cs="B Nazanin"/>
                <w:b/>
                <w:bCs/>
                <w:color w:val="000000" w:themeColor="text1"/>
                <w:sz w:val="20"/>
                <w:szCs w:val="20"/>
                <w:rtl/>
                <w:lang w:bidi="fa-IR"/>
              </w:rPr>
            </w:pPr>
            <w:r w:rsidRPr="00775C9D">
              <w:rPr>
                <w:rFonts w:cs="B Nazanin" w:hint="cs"/>
                <w:b/>
                <w:bCs/>
                <w:color w:val="000000" w:themeColor="text1"/>
                <w:sz w:val="20"/>
                <w:szCs w:val="20"/>
                <w:rtl/>
                <w:lang w:bidi="fa-IR"/>
              </w:rPr>
              <w:t>مشمولین تشرف</w:t>
            </w:r>
          </w:p>
        </w:tc>
        <w:tc>
          <w:tcPr>
            <w:tcW w:w="1173" w:type="dxa"/>
            <w:gridSpan w:val="2"/>
            <w:textDirection w:val="btLr"/>
            <w:vAlign w:val="center"/>
          </w:tcPr>
          <w:p w:rsidR="00355509" w:rsidRPr="00775C9D" w:rsidRDefault="00355509" w:rsidP="003D7EB7">
            <w:pPr>
              <w:ind w:left="113" w:right="113"/>
              <w:jc w:val="center"/>
              <w:rPr>
                <w:rFonts w:cs="B Nazanin"/>
                <w:b/>
                <w:bCs/>
                <w:color w:val="000000" w:themeColor="text1"/>
                <w:sz w:val="20"/>
                <w:szCs w:val="20"/>
                <w:rtl/>
                <w:lang w:bidi="fa-IR"/>
              </w:rPr>
            </w:pPr>
            <w:r w:rsidRPr="00775C9D">
              <w:rPr>
                <w:rFonts w:cs="B Nazanin" w:hint="cs"/>
                <w:b/>
                <w:bCs/>
                <w:color w:val="000000" w:themeColor="text1"/>
                <w:sz w:val="20"/>
                <w:szCs w:val="20"/>
                <w:rtl/>
                <w:lang w:bidi="fa-IR"/>
              </w:rPr>
              <w:t>اولویت</w:t>
            </w:r>
          </w:p>
        </w:tc>
      </w:tr>
      <w:tr w:rsidR="002D1F03" w:rsidRPr="00775C9D" w:rsidTr="003D7EB7">
        <w:trPr>
          <w:trHeight w:val="1778"/>
          <w:jc w:val="center"/>
        </w:trPr>
        <w:tc>
          <w:tcPr>
            <w:tcW w:w="4661" w:type="dxa"/>
            <w:vAlign w:val="center"/>
          </w:tcPr>
          <w:p w:rsidR="00024DDC" w:rsidRDefault="002D1F03" w:rsidP="00796E9B">
            <w:pPr>
              <w:jc w:val="center"/>
              <w:rPr>
                <w:rFonts w:cs="B Nazanin"/>
                <w:color w:val="000000" w:themeColor="text1"/>
                <w:sz w:val="20"/>
                <w:szCs w:val="20"/>
                <w:rtl/>
                <w:lang w:bidi="fa-IR"/>
              </w:rPr>
            </w:pPr>
            <w:r w:rsidRPr="00775C9D">
              <w:rPr>
                <w:rFonts w:cs="B Nazanin" w:hint="cs"/>
                <w:color w:val="000000" w:themeColor="text1"/>
                <w:sz w:val="20"/>
                <w:szCs w:val="20"/>
                <w:rtl/>
                <w:lang w:bidi="fa-IR"/>
              </w:rPr>
              <w:t>واجدین شرایط میبایست برای</w:t>
            </w:r>
            <w:r w:rsidR="00796E9B">
              <w:rPr>
                <w:rFonts w:cs="B Nazanin" w:hint="cs"/>
                <w:color w:val="000000" w:themeColor="text1"/>
                <w:sz w:val="20"/>
                <w:szCs w:val="20"/>
                <w:rtl/>
                <w:lang w:bidi="fa-IR"/>
              </w:rPr>
              <w:t xml:space="preserve"> انتخاب کاروان،</w:t>
            </w:r>
            <w:r w:rsidRPr="00775C9D">
              <w:rPr>
                <w:rFonts w:cs="B Nazanin" w:hint="cs"/>
                <w:color w:val="000000" w:themeColor="text1"/>
                <w:sz w:val="20"/>
                <w:szCs w:val="20"/>
                <w:rtl/>
                <w:lang w:bidi="fa-IR"/>
              </w:rPr>
              <w:t xml:space="preserve"> رزرو و ثبت‌نام اولیه</w:t>
            </w:r>
            <w:r w:rsidR="00024DDC">
              <w:rPr>
                <w:rFonts w:cs="B Nazanin" w:hint="cs"/>
                <w:color w:val="000000" w:themeColor="text1"/>
                <w:sz w:val="20"/>
                <w:szCs w:val="20"/>
                <w:rtl/>
                <w:lang w:bidi="fa-IR"/>
              </w:rPr>
              <w:t xml:space="preserve"> به</w:t>
            </w:r>
            <w:r w:rsidRPr="00775C9D">
              <w:rPr>
                <w:rFonts w:cs="B Nazanin" w:hint="cs"/>
                <w:color w:val="000000" w:themeColor="text1"/>
                <w:sz w:val="20"/>
                <w:szCs w:val="20"/>
                <w:rtl/>
                <w:lang w:bidi="fa-IR"/>
              </w:rPr>
              <w:t xml:space="preserve"> سامانه</w:t>
            </w:r>
            <w:r w:rsidR="00024DDC">
              <w:rPr>
                <w:rFonts w:cs="B Nazanin" w:hint="cs"/>
                <w:color w:val="000000" w:themeColor="text1"/>
                <w:sz w:val="20"/>
                <w:szCs w:val="20"/>
                <w:rtl/>
                <w:lang w:bidi="fa-IR"/>
              </w:rPr>
              <w:t>:</w:t>
            </w:r>
            <w:r w:rsidRPr="00775C9D">
              <w:rPr>
                <w:rFonts w:cs="B Nazanin" w:hint="cs"/>
                <w:color w:val="000000" w:themeColor="text1"/>
                <w:sz w:val="20"/>
                <w:szCs w:val="20"/>
                <w:rtl/>
                <w:lang w:bidi="fa-IR"/>
              </w:rPr>
              <w:t xml:space="preserve"> </w:t>
            </w:r>
            <w:hyperlink r:id="rId8" w:history="1">
              <w:r w:rsidR="00024DDC" w:rsidRPr="00E372DD">
                <w:rPr>
                  <w:rStyle w:val="Hyperlink"/>
                  <w:rFonts w:cs="B Nazanin"/>
                  <w:sz w:val="20"/>
                  <w:szCs w:val="20"/>
                  <w:lang w:bidi="fa-IR"/>
                </w:rPr>
                <w:t>http://reserve.haj.ir</w:t>
              </w:r>
            </w:hyperlink>
            <w:r w:rsidR="00024DDC">
              <w:rPr>
                <w:rFonts w:cs="B Nazanin" w:hint="cs"/>
                <w:color w:val="000000" w:themeColor="text1"/>
                <w:sz w:val="20"/>
                <w:szCs w:val="20"/>
                <w:rtl/>
                <w:lang w:bidi="fa-IR"/>
              </w:rPr>
              <w:t xml:space="preserve"> </w:t>
            </w:r>
            <w:r w:rsidRPr="00775C9D">
              <w:rPr>
                <w:rFonts w:cs="B Nazanin" w:hint="cs"/>
                <w:color w:val="000000" w:themeColor="text1"/>
                <w:sz w:val="20"/>
                <w:szCs w:val="20"/>
                <w:rtl/>
                <w:lang w:bidi="fa-IR"/>
              </w:rPr>
              <w:t xml:space="preserve">مراجعه و پس از </w:t>
            </w:r>
            <w:r w:rsidR="00024DDC">
              <w:rPr>
                <w:rFonts w:cs="B Nazanin" w:hint="cs"/>
                <w:color w:val="000000" w:themeColor="text1"/>
                <w:sz w:val="20"/>
                <w:szCs w:val="20"/>
                <w:rtl/>
                <w:lang w:bidi="fa-IR"/>
              </w:rPr>
              <w:t>آن (حداکثر</w:t>
            </w:r>
            <w:r>
              <w:rPr>
                <w:rFonts w:cs="B Nazanin" w:hint="cs"/>
                <w:color w:val="000000" w:themeColor="text1"/>
                <w:sz w:val="20"/>
                <w:szCs w:val="20"/>
                <w:rtl/>
                <w:lang w:bidi="fa-IR"/>
              </w:rPr>
              <w:t xml:space="preserve">72 </w:t>
            </w:r>
            <w:r w:rsidRPr="00775C9D">
              <w:rPr>
                <w:rFonts w:cs="B Nazanin" w:hint="cs"/>
                <w:color w:val="000000" w:themeColor="text1"/>
                <w:sz w:val="20"/>
                <w:szCs w:val="20"/>
                <w:rtl/>
                <w:lang w:bidi="fa-IR"/>
              </w:rPr>
              <w:t>ساعت</w:t>
            </w:r>
            <w:r w:rsidR="00024DDC">
              <w:rPr>
                <w:rFonts w:cs="B Nazanin" w:hint="cs"/>
                <w:color w:val="000000" w:themeColor="text1"/>
                <w:sz w:val="20"/>
                <w:szCs w:val="20"/>
                <w:rtl/>
                <w:lang w:bidi="fa-IR"/>
              </w:rPr>
              <w:t>)</w:t>
            </w:r>
            <w:r w:rsidRPr="00775C9D">
              <w:rPr>
                <w:rFonts w:cs="B Nazanin" w:hint="cs"/>
                <w:color w:val="000000" w:themeColor="text1"/>
                <w:sz w:val="20"/>
                <w:szCs w:val="20"/>
                <w:rtl/>
                <w:lang w:bidi="fa-IR"/>
              </w:rPr>
              <w:t xml:space="preserve"> بهمراه مدارک لازم به مدیرکاروان مربوطه مراجعه نمایند. </w:t>
            </w:r>
          </w:p>
          <w:p w:rsidR="002D1F03" w:rsidRPr="00775C9D" w:rsidRDefault="002D1F03" w:rsidP="00024DDC">
            <w:pPr>
              <w:jc w:val="center"/>
              <w:rPr>
                <w:rFonts w:cs="B Nazanin"/>
                <w:color w:val="000000" w:themeColor="text1"/>
                <w:sz w:val="20"/>
                <w:szCs w:val="20"/>
                <w:rtl/>
                <w:lang w:bidi="fa-IR"/>
              </w:rPr>
            </w:pPr>
            <w:r w:rsidRPr="00775C9D">
              <w:rPr>
                <w:rFonts w:cs="B Nazanin" w:hint="cs"/>
                <w:color w:val="000000" w:themeColor="text1"/>
                <w:sz w:val="20"/>
                <w:szCs w:val="20"/>
                <w:rtl/>
                <w:lang w:bidi="fa-IR"/>
              </w:rPr>
              <w:t xml:space="preserve">درصورت عدم مراجعه بموقع </w:t>
            </w:r>
            <w:r w:rsidR="00024DDC">
              <w:rPr>
                <w:rFonts w:cs="B Nazanin" w:hint="cs"/>
                <w:color w:val="000000" w:themeColor="text1"/>
                <w:sz w:val="20"/>
                <w:szCs w:val="20"/>
                <w:rtl/>
                <w:lang w:bidi="fa-IR"/>
              </w:rPr>
              <w:t>رزرو ایشان باطل و</w:t>
            </w:r>
            <w:r w:rsidRPr="00775C9D">
              <w:rPr>
                <w:rFonts w:cs="B Nazanin" w:hint="cs"/>
                <w:color w:val="000000" w:themeColor="text1"/>
                <w:sz w:val="20"/>
                <w:szCs w:val="20"/>
                <w:rtl/>
                <w:lang w:bidi="fa-IR"/>
              </w:rPr>
              <w:t xml:space="preserve"> ظرفیت خالی کاروان طبق برنامه زمانبندی دراختیار دارندگان سایر اولویتها قرار خواهد گرفت.</w:t>
            </w:r>
          </w:p>
          <w:p w:rsidR="002D1F03" w:rsidRPr="00775C9D" w:rsidRDefault="002D1F03" w:rsidP="00F35BBB">
            <w:pPr>
              <w:jc w:val="center"/>
              <w:rPr>
                <w:rFonts w:cs="B Nazanin"/>
                <w:color w:val="000000" w:themeColor="text1"/>
                <w:sz w:val="20"/>
                <w:szCs w:val="20"/>
                <w:rtl/>
                <w:lang w:bidi="fa-IR"/>
              </w:rPr>
            </w:pPr>
          </w:p>
        </w:tc>
        <w:tc>
          <w:tcPr>
            <w:tcW w:w="1417" w:type="dxa"/>
            <w:vAlign w:val="center"/>
          </w:tcPr>
          <w:p w:rsidR="002D1F03" w:rsidRDefault="009E20B4" w:rsidP="00615DDA">
            <w:pPr>
              <w:jc w:val="center"/>
              <w:rPr>
                <w:rFonts w:cs="B Nazanin"/>
                <w:color w:val="000000" w:themeColor="text1"/>
                <w:sz w:val="20"/>
                <w:szCs w:val="20"/>
                <w:rtl/>
                <w:lang w:bidi="fa-IR"/>
              </w:rPr>
            </w:pPr>
            <w:r>
              <w:rPr>
                <w:rFonts w:cs="B Nazanin" w:hint="cs"/>
                <w:color w:val="000000" w:themeColor="text1"/>
                <w:sz w:val="20"/>
                <w:szCs w:val="20"/>
                <w:rtl/>
                <w:lang w:bidi="fa-IR"/>
              </w:rPr>
              <w:t>10</w:t>
            </w:r>
            <w:r w:rsidR="002D1F03">
              <w:rPr>
                <w:rFonts w:cs="B Nazanin" w:hint="cs"/>
                <w:color w:val="000000" w:themeColor="text1"/>
                <w:sz w:val="20"/>
                <w:szCs w:val="20"/>
                <w:rtl/>
                <w:lang w:bidi="fa-IR"/>
              </w:rPr>
              <w:t>/12/1397</w:t>
            </w:r>
          </w:p>
          <w:p w:rsidR="002D1F03" w:rsidRPr="00775C9D" w:rsidRDefault="002D1F03" w:rsidP="002D1F03">
            <w:pPr>
              <w:rPr>
                <w:rFonts w:cs="B Nazanin"/>
                <w:color w:val="000000" w:themeColor="text1"/>
                <w:sz w:val="20"/>
                <w:szCs w:val="20"/>
                <w:lang w:bidi="fa-IR"/>
              </w:rPr>
            </w:pPr>
          </w:p>
          <w:p w:rsidR="002D1F03" w:rsidRPr="00775C9D" w:rsidRDefault="002D1F03" w:rsidP="003D7EB7">
            <w:pPr>
              <w:jc w:val="center"/>
              <w:rPr>
                <w:rFonts w:cs="B Nazanin"/>
                <w:color w:val="000000" w:themeColor="text1"/>
                <w:sz w:val="20"/>
                <w:szCs w:val="20"/>
                <w:lang w:bidi="fa-IR"/>
              </w:rPr>
            </w:pPr>
          </w:p>
        </w:tc>
        <w:tc>
          <w:tcPr>
            <w:tcW w:w="3202" w:type="dxa"/>
            <w:vAlign w:val="center"/>
          </w:tcPr>
          <w:p w:rsidR="002D1F03" w:rsidRPr="00775C9D" w:rsidRDefault="002D1F03" w:rsidP="00C415E0">
            <w:pPr>
              <w:jc w:val="center"/>
              <w:rPr>
                <w:rFonts w:cs="B Nazanin"/>
                <w:color w:val="000000" w:themeColor="text1"/>
                <w:sz w:val="20"/>
                <w:szCs w:val="20"/>
                <w:rtl/>
                <w:lang w:bidi="fa-IR"/>
              </w:rPr>
            </w:pPr>
            <w:r>
              <w:rPr>
                <w:rFonts w:cs="B Nazanin" w:hint="cs"/>
                <w:color w:val="000000" w:themeColor="text1"/>
                <w:sz w:val="20"/>
                <w:szCs w:val="20"/>
                <w:rtl/>
                <w:lang w:bidi="fa-IR"/>
              </w:rPr>
              <w:t xml:space="preserve">آندسته از دارندگان قبوض ودیعه‌گذاری تا </w:t>
            </w:r>
            <w:r w:rsidR="00024DDC">
              <w:rPr>
                <w:rFonts w:cs="B Nazanin" w:hint="cs"/>
                <w:color w:val="000000" w:themeColor="text1"/>
                <w:sz w:val="20"/>
                <w:szCs w:val="20"/>
                <w:rtl/>
                <w:lang w:bidi="fa-IR"/>
              </w:rPr>
              <w:t xml:space="preserve">تاریخ </w:t>
            </w:r>
            <w:r w:rsidRPr="0061667D">
              <w:rPr>
                <w:rFonts w:cs="B Nazanin" w:hint="cs"/>
                <w:color w:val="000000" w:themeColor="text1"/>
                <w:sz w:val="20"/>
                <w:szCs w:val="20"/>
                <w:u w:val="single"/>
                <w:rtl/>
                <w:lang w:bidi="fa-IR"/>
              </w:rPr>
              <w:t>30/1</w:t>
            </w:r>
            <w:r>
              <w:rPr>
                <w:rFonts w:cs="B Nazanin" w:hint="cs"/>
                <w:color w:val="000000" w:themeColor="text1"/>
                <w:sz w:val="20"/>
                <w:szCs w:val="20"/>
                <w:u w:val="single"/>
                <w:rtl/>
                <w:lang w:bidi="fa-IR"/>
              </w:rPr>
              <w:t>1</w:t>
            </w:r>
            <w:r w:rsidRPr="0061667D">
              <w:rPr>
                <w:rFonts w:cs="B Nazanin" w:hint="cs"/>
                <w:color w:val="000000" w:themeColor="text1"/>
                <w:sz w:val="20"/>
                <w:szCs w:val="20"/>
                <w:u w:val="single"/>
                <w:rtl/>
                <w:lang w:bidi="fa-IR"/>
              </w:rPr>
              <w:t>/1385</w:t>
            </w:r>
            <w:r>
              <w:rPr>
                <w:rFonts w:cs="B Nazanin" w:hint="cs"/>
                <w:color w:val="000000" w:themeColor="text1"/>
                <w:sz w:val="20"/>
                <w:szCs w:val="20"/>
                <w:rtl/>
                <w:lang w:bidi="fa-IR"/>
              </w:rPr>
              <w:t xml:space="preserve"> که </w:t>
            </w:r>
            <w:r w:rsidR="00C415E0">
              <w:rPr>
                <w:rFonts w:cs="B Nazanin" w:hint="cs"/>
                <w:color w:val="000000" w:themeColor="text1"/>
                <w:sz w:val="20"/>
                <w:szCs w:val="20"/>
                <w:rtl/>
                <w:lang w:bidi="fa-IR"/>
              </w:rPr>
              <w:t xml:space="preserve">قبلا </w:t>
            </w:r>
            <w:r>
              <w:rPr>
                <w:rFonts w:cs="B Nazanin" w:hint="cs"/>
                <w:color w:val="000000" w:themeColor="text1"/>
                <w:sz w:val="20"/>
                <w:szCs w:val="20"/>
                <w:rtl/>
                <w:lang w:bidi="fa-IR"/>
              </w:rPr>
              <w:t>نسبت به تکمیل اطلاعات و دریافت کد رهگیری</w:t>
            </w:r>
            <w:r w:rsidR="00024DDC">
              <w:rPr>
                <w:rFonts w:cs="B Nazanin" w:hint="cs"/>
                <w:color w:val="000000" w:themeColor="text1"/>
                <w:sz w:val="20"/>
                <w:szCs w:val="20"/>
                <w:rtl/>
                <w:lang w:bidi="fa-IR"/>
              </w:rPr>
              <w:t xml:space="preserve"> از سامانه: </w:t>
            </w:r>
            <w:r w:rsidR="00024DDC">
              <w:rPr>
                <w:rFonts w:cs="B Nazanin"/>
                <w:color w:val="000000" w:themeColor="text1"/>
                <w:sz w:val="20"/>
                <w:szCs w:val="20"/>
                <w:lang w:bidi="fa-IR"/>
              </w:rPr>
              <w:t>http://</w:t>
            </w:r>
            <w:r w:rsidR="00024DDC" w:rsidRPr="00775C9D">
              <w:rPr>
                <w:rFonts w:cs="B Nazanin"/>
                <w:color w:val="000000" w:themeColor="text1"/>
                <w:sz w:val="20"/>
                <w:szCs w:val="20"/>
                <w:lang w:bidi="fa-IR"/>
              </w:rPr>
              <w:t>reserve.haj.ir</w:t>
            </w:r>
            <w:r>
              <w:rPr>
                <w:rFonts w:cs="B Nazanin" w:hint="cs"/>
                <w:color w:val="000000" w:themeColor="text1"/>
                <w:sz w:val="20"/>
                <w:szCs w:val="20"/>
                <w:rtl/>
                <w:lang w:bidi="fa-IR"/>
              </w:rPr>
              <w:t xml:space="preserve"> اقدام نموده‌اند</w:t>
            </w:r>
          </w:p>
        </w:tc>
        <w:tc>
          <w:tcPr>
            <w:tcW w:w="709" w:type="dxa"/>
            <w:vAlign w:val="center"/>
          </w:tcPr>
          <w:p w:rsidR="002D1F03" w:rsidRPr="00775C9D" w:rsidRDefault="002D1F03" w:rsidP="003D7EB7">
            <w:pPr>
              <w:jc w:val="center"/>
              <w:rPr>
                <w:rFonts w:cs="B Nazanin"/>
                <w:color w:val="000000" w:themeColor="text1"/>
                <w:sz w:val="20"/>
                <w:szCs w:val="20"/>
                <w:lang w:bidi="fa-IR"/>
              </w:rPr>
            </w:pPr>
            <w:r w:rsidRPr="00775C9D">
              <w:rPr>
                <w:rFonts w:cs="B Nazanin" w:hint="cs"/>
                <w:color w:val="000000" w:themeColor="text1"/>
                <w:sz w:val="20"/>
                <w:szCs w:val="20"/>
                <w:rtl/>
                <w:lang w:bidi="fa-IR"/>
              </w:rPr>
              <w:t>اول</w:t>
            </w:r>
          </w:p>
          <w:p w:rsidR="002D1F03" w:rsidRPr="00775C9D" w:rsidRDefault="002D1F03" w:rsidP="003D7EB7">
            <w:pPr>
              <w:jc w:val="center"/>
              <w:rPr>
                <w:rFonts w:cs="B Nazanin"/>
                <w:color w:val="000000" w:themeColor="text1"/>
                <w:sz w:val="20"/>
                <w:szCs w:val="20"/>
                <w:lang w:bidi="fa-IR"/>
              </w:rPr>
            </w:pPr>
          </w:p>
        </w:tc>
        <w:tc>
          <w:tcPr>
            <w:tcW w:w="464" w:type="dxa"/>
            <w:textDirection w:val="btLr"/>
          </w:tcPr>
          <w:p w:rsidR="002D1F03" w:rsidRPr="00775C9D" w:rsidRDefault="002D1F03" w:rsidP="00355509">
            <w:pPr>
              <w:ind w:left="113" w:right="113"/>
              <w:jc w:val="center"/>
              <w:rPr>
                <w:rFonts w:cs="B Nazanin"/>
                <w:b/>
                <w:bCs/>
                <w:color w:val="000000" w:themeColor="text1"/>
                <w:sz w:val="20"/>
                <w:szCs w:val="20"/>
                <w:rtl/>
                <w:lang w:bidi="fa-IR"/>
              </w:rPr>
            </w:pPr>
            <w:r w:rsidRPr="00775C9D">
              <w:rPr>
                <w:rFonts w:cs="B Nazanin" w:hint="cs"/>
                <w:b/>
                <w:bCs/>
                <w:color w:val="000000" w:themeColor="text1"/>
                <w:sz w:val="20"/>
                <w:szCs w:val="20"/>
                <w:rtl/>
                <w:lang w:bidi="fa-IR"/>
              </w:rPr>
              <w:t>اولویتهای اصلی</w:t>
            </w:r>
          </w:p>
          <w:p w:rsidR="002D1F03" w:rsidRPr="00775C9D" w:rsidRDefault="002D1F03" w:rsidP="00355509">
            <w:pPr>
              <w:ind w:left="113" w:right="113"/>
              <w:jc w:val="center"/>
              <w:rPr>
                <w:rFonts w:cs="B Nazanin"/>
                <w:b/>
                <w:bCs/>
                <w:color w:val="000000" w:themeColor="text1"/>
                <w:sz w:val="20"/>
                <w:szCs w:val="20"/>
                <w:rtl/>
                <w:lang w:bidi="fa-IR"/>
              </w:rPr>
            </w:pPr>
            <w:r w:rsidRPr="00775C9D">
              <w:rPr>
                <w:rFonts w:cs="B Nazanin" w:hint="cs"/>
                <w:b/>
                <w:bCs/>
                <w:color w:val="000000" w:themeColor="text1"/>
                <w:sz w:val="20"/>
                <w:szCs w:val="20"/>
                <w:rtl/>
                <w:lang w:bidi="fa-IR"/>
              </w:rPr>
              <w:t>اولویتهای ذخیره</w:t>
            </w:r>
          </w:p>
        </w:tc>
      </w:tr>
      <w:tr w:rsidR="002D1F03" w:rsidRPr="00775C9D" w:rsidTr="002D1F03">
        <w:trPr>
          <w:jc w:val="center"/>
        </w:trPr>
        <w:tc>
          <w:tcPr>
            <w:tcW w:w="4661" w:type="dxa"/>
            <w:vMerge w:val="restart"/>
            <w:vAlign w:val="center"/>
          </w:tcPr>
          <w:p w:rsidR="002D1F03" w:rsidRDefault="002D1F03" w:rsidP="00C415E0">
            <w:pPr>
              <w:jc w:val="center"/>
              <w:rPr>
                <w:rFonts w:cs="B Nazanin"/>
                <w:color w:val="000000" w:themeColor="text1"/>
                <w:sz w:val="20"/>
                <w:szCs w:val="20"/>
                <w:rtl/>
                <w:lang w:bidi="fa-IR"/>
              </w:rPr>
            </w:pPr>
            <w:r w:rsidRPr="00775C9D">
              <w:rPr>
                <w:rFonts w:cs="B Nazanin" w:hint="cs"/>
                <w:color w:val="000000" w:themeColor="text1"/>
                <w:sz w:val="20"/>
                <w:szCs w:val="20"/>
                <w:rtl/>
                <w:lang w:bidi="fa-IR"/>
              </w:rPr>
              <w:t>فراخوان این دسته از دارندگان قبوض ودیعه‌گذاری صرفاً جهت فراهم شدن امکان مراجعه آن</w:t>
            </w:r>
            <w:r>
              <w:rPr>
                <w:rFonts w:cs="B Nazanin" w:hint="cs"/>
                <w:color w:val="000000" w:themeColor="text1"/>
                <w:sz w:val="20"/>
                <w:szCs w:val="20"/>
                <w:rtl/>
                <w:lang w:bidi="fa-IR"/>
              </w:rPr>
              <w:t>ها</w:t>
            </w:r>
            <w:r w:rsidRPr="00775C9D">
              <w:rPr>
                <w:rFonts w:cs="B Nazanin" w:hint="cs"/>
                <w:color w:val="000000" w:themeColor="text1"/>
                <w:sz w:val="20"/>
                <w:szCs w:val="20"/>
                <w:rtl/>
                <w:lang w:bidi="fa-IR"/>
              </w:rPr>
              <w:t xml:space="preserve"> به سامانه</w:t>
            </w:r>
            <w:r w:rsidR="00C415E0">
              <w:rPr>
                <w:rFonts w:cs="B Nazanin" w:hint="cs"/>
                <w:color w:val="000000" w:themeColor="text1"/>
                <w:sz w:val="20"/>
                <w:szCs w:val="20"/>
                <w:rtl/>
                <w:lang w:bidi="fa-IR"/>
              </w:rPr>
              <w:t xml:space="preserve"> </w:t>
            </w:r>
            <w:r w:rsidRPr="00775C9D">
              <w:rPr>
                <w:rFonts w:cs="B Nazanin" w:hint="cs"/>
                <w:color w:val="000000" w:themeColor="text1"/>
                <w:sz w:val="20"/>
                <w:szCs w:val="20"/>
                <w:rtl/>
                <w:lang w:bidi="fa-IR"/>
              </w:rPr>
              <w:t xml:space="preserve">جهت اطلاع از ظرفیتهای خالی احتمالی و درصورت تمایل رزرو دراین ظرفیتها می‌باشد از اینرو مطلقاً ظرفیت جدیدی در سطخ استان برای پذیرش </w:t>
            </w:r>
            <w:r>
              <w:rPr>
                <w:rFonts w:cs="B Nazanin" w:hint="cs"/>
                <w:color w:val="000000" w:themeColor="text1"/>
                <w:sz w:val="20"/>
                <w:szCs w:val="20"/>
                <w:rtl/>
                <w:lang w:bidi="fa-IR"/>
              </w:rPr>
              <w:t xml:space="preserve">این </w:t>
            </w:r>
            <w:r w:rsidRPr="00775C9D">
              <w:rPr>
                <w:rFonts w:cs="B Nazanin" w:hint="cs"/>
                <w:color w:val="000000" w:themeColor="text1"/>
                <w:sz w:val="20"/>
                <w:szCs w:val="20"/>
                <w:rtl/>
                <w:lang w:bidi="fa-IR"/>
              </w:rPr>
              <w:t>افراد باتوجه به شیوه فراخوان متصور نمی‌باشد و تاکید میگردد که ثبت‌نام قطعی از این افراد منوط به وجود ظرفیت خالی است.</w:t>
            </w:r>
          </w:p>
          <w:p w:rsidR="00796E9B" w:rsidRPr="00775C9D" w:rsidRDefault="00796E9B" w:rsidP="002D0849">
            <w:pPr>
              <w:jc w:val="center"/>
              <w:rPr>
                <w:rFonts w:cs="B Nazanin"/>
                <w:color w:val="000000" w:themeColor="text1"/>
                <w:sz w:val="20"/>
                <w:szCs w:val="20"/>
                <w:rtl/>
                <w:lang w:bidi="fa-IR"/>
              </w:rPr>
            </w:pPr>
            <w:r>
              <w:rPr>
                <w:rFonts w:cs="B Nazanin" w:hint="cs"/>
                <w:color w:val="000000" w:themeColor="text1"/>
                <w:sz w:val="20"/>
                <w:szCs w:val="20"/>
                <w:rtl/>
                <w:lang w:bidi="fa-IR"/>
              </w:rPr>
              <w:t xml:space="preserve">بدیهی است </w:t>
            </w:r>
            <w:r w:rsidR="002D0849">
              <w:rPr>
                <w:rFonts w:cs="B Nazanin" w:hint="cs"/>
                <w:color w:val="000000" w:themeColor="text1"/>
                <w:sz w:val="20"/>
                <w:szCs w:val="20"/>
                <w:rtl/>
                <w:lang w:bidi="fa-IR"/>
              </w:rPr>
              <w:t xml:space="preserve">چنانچه تا قبل از زمان پیش‌بینی شده </w:t>
            </w:r>
            <w:r>
              <w:rPr>
                <w:rFonts w:cs="B Nazanin" w:hint="cs"/>
                <w:color w:val="000000" w:themeColor="text1"/>
                <w:sz w:val="20"/>
                <w:szCs w:val="20"/>
                <w:rtl/>
                <w:lang w:bidi="fa-IR"/>
              </w:rPr>
              <w:t>ظرفیت کاروانها در هر</w:t>
            </w:r>
            <w:r w:rsidR="002D0849">
              <w:rPr>
                <w:rFonts w:cs="B Nazanin" w:hint="cs"/>
                <w:color w:val="000000" w:themeColor="text1"/>
                <w:sz w:val="20"/>
                <w:szCs w:val="20"/>
                <w:rtl/>
                <w:lang w:bidi="fa-IR"/>
              </w:rPr>
              <w:t>یک از استان و شهرستانها کامل گردد</w:t>
            </w:r>
            <w:r>
              <w:rPr>
                <w:rFonts w:cs="B Nazanin" w:hint="cs"/>
                <w:color w:val="000000" w:themeColor="text1"/>
                <w:sz w:val="20"/>
                <w:szCs w:val="20"/>
                <w:rtl/>
                <w:lang w:bidi="fa-IR"/>
              </w:rPr>
              <w:t xml:space="preserve"> اولویتها</w:t>
            </w:r>
            <w:r w:rsidR="002D0849">
              <w:rPr>
                <w:rFonts w:cs="B Nazanin" w:hint="cs"/>
                <w:color w:val="000000" w:themeColor="text1"/>
                <w:sz w:val="20"/>
                <w:szCs w:val="20"/>
                <w:rtl/>
                <w:lang w:bidi="fa-IR"/>
              </w:rPr>
              <w:t>ی ذخیره پیش‌بینی شده</w:t>
            </w:r>
            <w:r>
              <w:rPr>
                <w:rFonts w:cs="B Nazanin" w:hint="cs"/>
                <w:color w:val="000000" w:themeColor="text1"/>
                <w:sz w:val="20"/>
                <w:szCs w:val="20"/>
                <w:rtl/>
                <w:lang w:bidi="fa-IR"/>
              </w:rPr>
              <w:t xml:space="preserve"> </w:t>
            </w:r>
            <w:r w:rsidR="002D0849">
              <w:rPr>
                <w:rFonts w:cs="B Nazanin" w:hint="cs"/>
                <w:color w:val="000000" w:themeColor="text1"/>
                <w:sz w:val="20"/>
                <w:szCs w:val="20"/>
                <w:rtl/>
                <w:lang w:bidi="fa-IR"/>
              </w:rPr>
              <w:t xml:space="preserve">فعال و عملیاتی نمی‌گردد </w:t>
            </w:r>
            <w:r>
              <w:rPr>
                <w:rFonts w:cs="B Nazanin" w:hint="cs"/>
                <w:color w:val="000000" w:themeColor="text1"/>
                <w:sz w:val="20"/>
                <w:szCs w:val="20"/>
                <w:rtl/>
                <w:lang w:bidi="fa-IR"/>
              </w:rPr>
              <w:t>.</w:t>
            </w:r>
          </w:p>
        </w:tc>
        <w:tc>
          <w:tcPr>
            <w:tcW w:w="1417" w:type="dxa"/>
            <w:vAlign w:val="center"/>
          </w:tcPr>
          <w:p w:rsidR="002D1F03" w:rsidRDefault="001E4C66" w:rsidP="003D7EB7">
            <w:pPr>
              <w:jc w:val="center"/>
              <w:rPr>
                <w:rFonts w:cs="B Nazanin"/>
                <w:color w:val="000000" w:themeColor="text1"/>
                <w:sz w:val="20"/>
                <w:szCs w:val="20"/>
                <w:rtl/>
                <w:lang w:bidi="fa-IR"/>
              </w:rPr>
            </w:pPr>
            <w:r>
              <w:rPr>
                <w:rFonts w:cs="B Nazanin" w:hint="cs"/>
                <w:color w:val="000000" w:themeColor="text1"/>
                <w:sz w:val="20"/>
                <w:szCs w:val="20"/>
                <w:rtl/>
                <w:lang w:bidi="fa-IR"/>
              </w:rPr>
              <w:t>15</w:t>
            </w:r>
            <w:r w:rsidR="002D1F03">
              <w:rPr>
                <w:rFonts w:cs="B Nazanin" w:hint="cs"/>
                <w:color w:val="000000" w:themeColor="text1"/>
                <w:sz w:val="20"/>
                <w:szCs w:val="20"/>
                <w:rtl/>
                <w:lang w:bidi="fa-IR"/>
              </w:rPr>
              <w:t>/12/1397</w:t>
            </w:r>
            <w:bookmarkStart w:id="0" w:name="_GoBack"/>
            <w:bookmarkEnd w:id="0"/>
          </w:p>
          <w:p w:rsidR="002D1F03" w:rsidRPr="00775C9D" w:rsidRDefault="002D1F03" w:rsidP="003D7EB7">
            <w:pPr>
              <w:jc w:val="center"/>
              <w:rPr>
                <w:rFonts w:cs="B Nazanin"/>
                <w:color w:val="000000" w:themeColor="text1"/>
                <w:sz w:val="20"/>
                <w:szCs w:val="20"/>
                <w:lang w:bidi="fa-IR"/>
              </w:rPr>
            </w:pPr>
          </w:p>
        </w:tc>
        <w:tc>
          <w:tcPr>
            <w:tcW w:w="3202" w:type="dxa"/>
            <w:vAlign w:val="center"/>
          </w:tcPr>
          <w:p w:rsidR="002D1F03" w:rsidRDefault="002D1F03" w:rsidP="002D1F03">
            <w:pPr>
              <w:jc w:val="center"/>
              <w:rPr>
                <w:rFonts w:cs="B Nazanin"/>
                <w:color w:val="000000" w:themeColor="text1"/>
                <w:sz w:val="20"/>
                <w:szCs w:val="20"/>
                <w:rtl/>
                <w:lang w:bidi="fa-IR"/>
              </w:rPr>
            </w:pPr>
            <w:r w:rsidRPr="00775C9D">
              <w:rPr>
                <w:rFonts w:cs="B Nazanin" w:hint="cs"/>
                <w:color w:val="000000" w:themeColor="text1"/>
                <w:sz w:val="20"/>
                <w:szCs w:val="20"/>
                <w:rtl/>
                <w:lang w:bidi="fa-IR"/>
              </w:rPr>
              <w:t>دارندگان قبض</w:t>
            </w:r>
            <w:r w:rsidR="00024DDC">
              <w:rPr>
                <w:rFonts w:cs="B Nazanin" w:hint="cs"/>
                <w:color w:val="000000" w:themeColor="text1"/>
                <w:sz w:val="20"/>
                <w:szCs w:val="20"/>
                <w:rtl/>
                <w:lang w:bidi="fa-IR"/>
              </w:rPr>
              <w:t xml:space="preserve"> ودیعه‌گذاری</w:t>
            </w:r>
            <w:r w:rsidRPr="00775C9D">
              <w:rPr>
                <w:rFonts w:cs="B Nazanin" w:hint="cs"/>
                <w:color w:val="000000" w:themeColor="text1"/>
                <w:sz w:val="20"/>
                <w:szCs w:val="20"/>
                <w:rtl/>
                <w:lang w:bidi="fa-IR"/>
              </w:rPr>
              <w:t xml:space="preserve"> از</w:t>
            </w:r>
            <w:r w:rsidR="00024DDC">
              <w:rPr>
                <w:rFonts w:cs="B Nazanin" w:hint="cs"/>
                <w:color w:val="000000" w:themeColor="text1"/>
                <w:sz w:val="20"/>
                <w:szCs w:val="20"/>
                <w:rtl/>
                <w:lang w:bidi="fa-IR"/>
              </w:rPr>
              <w:t xml:space="preserve"> تاریخ</w:t>
            </w:r>
            <w:r w:rsidRPr="00775C9D">
              <w:rPr>
                <w:rFonts w:cs="B Nazanin" w:hint="cs"/>
                <w:color w:val="000000" w:themeColor="text1"/>
                <w:sz w:val="20"/>
                <w:szCs w:val="20"/>
                <w:rtl/>
                <w:lang w:bidi="fa-IR"/>
              </w:rPr>
              <w:t xml:space="preserve"> 01/</w:t>
            </w:r>
            <w:r>
              <w:rPr>
                <w:rFonts w:cs="B Nazanin" w:hint="cs"/>
                <w:color w:val="000000" w:themeColor="text1"/>
                <w:sz w:val="20"/>
                <w:szCs w:val="20"/>
                <w:rtl/>
                <w:lang w:bidi="fa-IR"/>
              </w:rPr>
              <w:t>12</w:t>
            </w:r>
            <w:r w:rsidRPr="00775C9D">
              <w:rPr>
                <w:rFonts w:cs="B Nazanin" w:hint="cs"/>
                <w:color w:val="000000" w:themeColor="text1"/>
                <w:sz w:val="20"/>
                <w:szCs w:val="20"/>
                <w:rtl/>
                <w:lang w:bidi="fa-IR"/>
              </w:rPr>
              <w:t>/1385 تا</w:t>
            </w:r>
            <w:r w:rsidR="00024DDC">
              <w:rPr>
                <w:rFonts w:cs="B Nazanin" w:hint="cs"/>
                <w:color w:val="000000" w:themeColor="text1"/>
                <w:sz w:val="20"/>
                <w:szCs w:val="20"/>
                <w:rtl/>
                <w:lang w:bidi="fa-IR"/>
              </w:rPr>
              <w:t xml:space="preserve"> تاریخ</w:t>
            </w:r>
            <w:r w:rsidRPr="00775C9D">
              <w:rPr>
                <w:rFonts w:cs="B Nazanin" w:hint="cs"/>
                <w:color w:val="000000" w:themeColor="text1"/>
                <w:sz w:val="20"/>
                <w:szCs w:val="20"/>
                <w:rtl/>
                <w:lang w:bidi="fa-IR"/>
              </w:rPr>
              <w:t xml:space="preserve"> 15/</w:t>
            </w:r>
            <w:r>
              <w:rPr>
                <w:rFonts w:cs="B Nazanin" w:hint="cs"/>
                <w:color w:val="000000" w:themeColor="text1"/>
                <w:sz w:val="20"/>
                <w:szCs w:val="20"/>
                <w:rtl/>
                <w:lang w:bidi="fa-IR"/>
              </w:rPr>
              <w:t>12</w:t>
            </w:r>
            <w:r w:rsidRPr="00775C9D">
              <w:rPr>
                <w:rFonts w:cs="B Nazanin" w:hint="cs"/>
                <w:color w:val="000000" w:themeColor="text1"/>
                <w:sz w:val="20"/>
                <w:szCs w:val="20"/>
                <w:rtl/>
                <w:lang w:bidi="fa-IR"/>
              </w:rPr>
              <w:t>/1385</w:t>
            </w:r>
          </w:p>
          <w:p w:rsidR="002D1F03" w:rsidRPr="00775C9D" w:rsidRDefault="00024DDC" w:rsidP="00796E9B">
            <w:pPr>
              <w:jc w:val="center"/>
              <w:rPr>
                <w:rFonts w:cs="B Nazanin"/>
                <w:color w:val="000000" w:themeColor="text1"/>
                <w:sz w:val="20"/>
                <w:szCs w:val="20"/>
                <w:lang w:bidi="fa-IR"/>
              </w:rPr>
            </w:pPr>
            <w:r>
              <w:rPr>
                <w:rFonts w:cs="B Nazanin" w:hint="cs"/>
                <w:color w:val="000000" w:themeColor="text1"/>
                <w:sz w:val="20"/>
                <w:szCs w:val="20"/>
                <w:rtl/>
                <w:lang w:bidi="fa-IR"/>
              </w:rPr>
              <w:t xml:space="preserve">که قبلاً در سامانه: </w:t>
            </w:r>
            <w:hyperlink r:id="rId9" w:history="1">
              <w:r w:rsidRPr="00E372DD">
                <w:rPr>
                  <w:rStyle w:val="Hyperlink"/>
                  <w:rFonts w:cs="B Nazanin"/>
                  <w:sz w:val="20"/>
                  <w:szCs w:val="20"/>
                  <w:lang w:bidi="fa-IR"/>
                </w:rPr>
                <w:t>http://reserve.haj.ir</w:t>
              </w:r>
            </w:hyperlink>
            <w:r>
              <w:rPr>
                <w:rFonts w:cs="B Nazanin" w:hint="cs"/>
                <w:color w:val="000000" w:themeColor="text1"/>
                <w:sz w:val="20"/>
                <w:szCs w:val="20"/>
                <w:rtl/>
                <w:lang w:bidi="fa-IR"/>
              </w:rPr>
              <w:t xml:space="preserve"> </w:t>
            </w:r>
            <w:r w:rsidR="00796E9B">
              <w:rPr>
                <w:rFonts w:cs="B Nazanin" w:hint="cs"/>
                <w:color w:val="000000" w:themeColor="text1"/>
                <w:sz w:val="20"/>
                <w:szCs w:val="20"/>
                <w:rtl/>
                <w:lang w:bidi="fa-IR"/>
              </w:rPr>
              <w:t xml:space="preserve">با تکمیل </w:t>
            </w:r>
            <w:r>
              <w:rPr>
                <w:rFonts w:cs="B Nazanin" w:hint="cs"/>
                <w:color w:val="000000" w:themeColor="text1"/>
                <w:sz w:val="20"/>
                <w:szCs w:val="20"/>
                <w:rtl/>
                <w:lang w:bidi="fa-IR"/>
              </w:rPr>
              <w:t xml:space="preserve">و بروزرسانی </w:t>
            </w:r>
            <w:r w:rsidR="00796E9B">
              <w:rPr>
                <w:rFonts w:cs="B Nazanin" w:hint="cs"/>
                <w:color w:val="000000" w:themeColor="text1"/>
                <w:sz w:val="20"/>
                <w:szCs w:val="20"/>
                <w:rtl/>
                <w:lang w:bidi="fa-IR"/>
              </w:rPr>
              <w:t xml:space="preserve">اطلاعات خود </w:t>
            </w:r>
            <w:r>
              <w:rPr>
                <w:rFonts w:cs="B Nazanin" w:hint="cs"/>
                <w:color w:val="000000" w:themeColor="text1"/>
                <w:sz w:val="20"/>
                <w:szCs w:val="20"/>
                <w:rtl/>
                <w:lang w:bidi="fa-IR"/>
              </w:rPr>
              <w:t xml:space="preserve">کد رهگیری دریافت نموده‌اند </w:t>
            </w:r>
          </w:p>
        </w:tc>
        <w:tc>
          <w:tcPr>
            <w:tcW w:w="709" w:type="dxa"/>
            <w:vAlign w:val="center"/>
          </w:tcPr>
          <w:p w:rsidR="002D1F03" w:rsidRPr="00775C9D" w:rsidRDefault="002D1F03" w:rsidP="003D7EB7">
            <w:pPr>
              <w:jc w:val="center"/>
              <w:rPr>
                <w:rFonts w:cs="B Nazanin"/>
                <w:color w:val="000000" w:themeColor="text1"/>
                <w:sz w:val="20"/>
                <w:szCs w:val="20"/>
                <w:lang w:bidi="fa-IR"/>
              </w:rPr>
            </w:pPr>
            <w:r>
              <w:rPr>
                <w:rFonts w:cs="B Nazanin" w:hint="cs"/>
                <w:color w:val="000000" w:themeColor="text1"/>
                <w:sz w:val="20"/>
                <w:szCs w:val="20"/>
                <w:rtl/>
                <w:lang w:bidi="fa-IR"/>
              </w:rPr>
              <w:t>دوم</w:t>
            </w:r>
          </w:p>
        </w:tc>
        <w:tc>
          <w:tcPr>
            <w:tcW w:w="464" w:type="dxa"/>
            <w:vMerge w:val="restart"/>
            <w:textDirection w:val="btLr"/>
          </w:tcPr>
          <w:p w:rsidR="002D1F03" w:rsidRPr="008029F0" w:rsidRDefault="002D1F03" w:rsidP="008029F0">
            <w:pPr>
              <w:ind w:left="113" w:right="113"/>
              <w:jc w:val="center"/>
              <w:rPr>
                <w:rFonts w:cs="B Nazanin"/>
                <w:b/>
                <w:bCs/>
                <w:color w:val="000000" w:themeColor="text1"/>
                <w:sz w:val="20"/>
                <w:szCs w:val="20"/>
                <w:rtl/>
                <w:lang w:bidi="fa-IR"/>
              </w:rPr>
            </w:pPr>
            <w:r w:rsidRPr="008029F0">
              <w:rPr>
                <w:rFonts w:cs="B Nazanin" w:hint="cs"/>
                <w:b/>
                <w:bCs/>
                <w:color w:val="000000" w:themeColor="text1"/>
                <w:sz w:val="20"/>
                <w:szCs w:val="20"/>
                <w:rtl/>
                <w:lang w:bidi="fa-IR"/>
              </w:rPr>
              <w:t>اولیت های ذخیره</w:t>
            </w:r>
          </w:p>
        </w:tc>
      </w:tr>
      <w:tr w:rsidR="002D1F03" w:rsidRPr="00775C9D" w:rsidTr="003D7EB7">
        <w:trPr>
          <w:trHeight w:val="1516"/>
          <w:jc w:val="center"/>
        </w:trPr>
        <w:tc>
          <w:tcPr>
            <w:tcW w:w="4661" w:type="dxa"/>
            <w:vMerge/>
            <w:vAlign w:val="center"/>
          </w:tcPr>
          <w:p w:rsidR="002D1F03" w:rsidRPr="00775C9D" w:rsidRDefault="002D1F03" w:rsidP="003D7EB7">
            <w:pPr>
              <w:jc w:val="center"/>
              <w:rPr>
                <w:rFonts w:cs="B Nazanin"/>
                <w:color w:val="000000" w:themeColor="text1"/>
                <w:sz w:val="20"/>
                <w:szCs w:val="20"/>
                <w:rtl/>
                <w:lang w:bidi="fa-IR"/>
              </w:rPr>
            </w:pPr>
          </w:p>
        </w:tc>
        <w:tc>
          <w:tcPr>
            <w:tcW w:w="1417" w:type="dxa"/>
            <w:vAlign w:val="center"/>
          </w:tcPr>
          <w:p w:rsidR="002D1F03" w:rsidRDefault="001E4C66" w:rsidP="001E4C66">
            <w:pPr>
              <w:jc w:val="center"/>
              <w:rPr>
                <w:rFonts w:cs="B Nazanin"/>
                <w:color w:val="000000" w:themeColor="text1"/>
                <w:sz w:val="20"/>
                <w:szCs w:val="20"/>
                <w:rtl/>
                <w:lang w:bidi="fa-IR"/>
              </w:rPr>
            </w:pPr>
            <w:r>
              <w:rPr>
                <w:rFonts w:cs="B Nazanin" w:hint="cs"/>
                <w:color w:val="000000" w:themeColor="text1"/>
                <w:sz w:val="20"/>
                <w:szCs w:val="20"/>
                <w:rtl/>
                <w:lang w:bidi="fa-IR"/>
              </w:rPr>
              <w:t>20</w:t>
            </w:r>
            <w:r w:rsidR="002D1F03">
              <w:rPr>
                <w:rFonts w:cs="B Nazanin" w:hint="cs"/>
                <w:color w:val="000000" w:themeColor="text1"/>
                <w:sz w:val="20"/>
                <w:szCs w:val="20"/>
                <w:rtl/>
                <w:lang w:bidi="fa-IR"/>
              </w:rPr>
              <w:t>/</w:t>
            </w:r>
            <w:r>
              <w:rPr>
                <w:rFonts w:cs="B Nazanin" w:hint="cs"/>
                <w:color w:val="000000" w:themeColor="text1"/>
                <w:sz w:val="20"/>
                <w:szCs w:val="20"/>
                <w:rtl/>
                <w:lang w:bidi="fa-IR"/>
              </w:rPr>
              <w:t>12</w:t>
            </w:r>
            <w:r w:rsidR="002D1F03">
              <w:rPr>
                <w:rFonts w:cs="B Nazanin" w:hint="cs"/>
                <w:color w:val="000000" w:themeColor="text1"/>
                <w:sz w:val="20"/>
                <w:szCs w:val="20"/>
                <w:rtl/>
                <w:lang w:bidi="fa-IR"/>
              </w:rPr>
              <w:t>/</w:t>
            </w:r>
            <w:r w:rsidR="009E20B4">
              <w:rPr>
                <w:rFonts w:cs="B Nazanin" w:hint="cs"/>
                <w:color w:val="000000" w:themeColor="text1"/>
                <w:sz w:val="20"/>
                <w:szCs w:val="20"/>
                <w:rtl/>
                <w:lang w:bidi="fa-IR"/>
              </w:rPr>
              <w:t>139</w:t>
            </w:r>
            <w:r>
              <w:rPr>
                <w:rFonts w:cs="B Nazanin" w:hint="cs"/>
                <w:color w:val="000000" w:themeColor="text1"/>
                <w:sz w:val="20"/>
                <w:szCs w:val="20"/>
                <w:rtl/>
                <w:lang w:bidi="fa-IR"/>
              </w:rPr>
              <w:t>7</w:t>
            </w:r>
          </w:p>
          <w:p w:rsidR="002D1F03" w:rsidRPr="00775C9D" w:rsidRDefault="002D1F03" w:rsidP="003D7EB7">
            <w:pPr>
              <w:jc w:val="center"/>
              <w:rPr>
                <w:rFonts w:cs="B Nazanin"/>
                <w:color w:val="000000" w:themeColor="text1"/>
                <w:sz w:val="20"/>
                <w:szCs w:val="20"/>
                <w:lang w:bidi="fa-IR"/>
              </w:rPr>
            </w:pPr>
          </w:p>
        </w:tc>
        <w:tc>
          <w:tcPr>
            <w:tcW w:w="3202" w:type="dxa"/>
            <w:vAlign w:val="center"/>
          </w:tcPr>
          <w:p w:rsidR="00024DDC" w:rsidRDefault="00024DDC" w:rsidP="001E4C66">
            <w:pPr>
              <w:jc w:val="center"/>
              <w:rPr>
                <w:rFonts w:cs="B Nazanin"/>
                <w:color w:val="000000" w:themeColor="text1"/>
                <w:sz w:val="20"/>
                <w:szCs w:val="20"/>
                <w:rtl/>
                <w:lang w:bidi="fa-IR"/>
              </w:rPr>
            </w:pPr>
            <w:r w:rsidRPr="00775C9D">
              <w:rPr>
                <w:rFonts w:cs="B Nazanin" w:hint="cs"/>
                <w:color w:val="000000" w:themeColor="text1"/>
                <w:sz w:val="20"/>
                <w:szCs w:val="20"/>
                <w:rtl/>
                <w:lang w:bidi="fa-IR"/>
              </w:rPr>
              <w:t>دارندگان قبض</w:t>
            </w:r>
            <w:r>
              <w:rPr>
                <w:rFonts w:cs="B Nazanin" w:hint="cs"/>
                <w:color w:val="000000" w:themeColor="text1"/>
                <w:sz w:val="20"/>
                <w:szCs w:val="20"/>
                <w:rtl/>
                <w:lang w:bidi="fa-IR"/>
              </w:rPr>
              <w:t xml:space="preserve"> ودیعه‌گذاری</w:t>
            </w:r>
            <w:r w:rsidRPr="00775C9D">
              <w:rPr>
                <w:rFonts w:cs="B Nazanin" w:hint="cs"/>
                <w:color w:val="000000" w:themeColor="text1"/>
                <w:sz w:val="20"/>
                <w:szCs w:val="20"/>
                <w:rtl/>
                <w:lang w:bidi="fa-IR"/>
              </w:rPr>
              <w:t xml:space="preserve"> از</w:t>
            </w:r>
            <w:r>
              <w:rPr>
                <w:rFonts w:cs="B Nazanin" w:hint="cs"/>
                <w:color w:val="000000" w:themeColor="text1"/>
                <w:sz w:val="20"/>
                <w:szCs w:val="20"/>
                <w:rtl/>
                <w:lang w:bidi="fa-IR"/>
              </w:rPr>
              <w:t xml:space="preserve"> تاریخ</w:t>
            </w:r>
            <w:r w:rsidRPr="00775C9D">
              <w:rPr>
                <w:rFonts w:cs="B Nazanin" w:hint="cs"/>
                <w:color w:val="000000" w:themeColor="text1"/>
                <w:sz w:val="20"/>
                <w:szCs w:val="20"/>
                <w:rtl/>
                <w:lang w:bidi="fa-IR"/>
              </w:rPr>
              <w:t xml:space="preserve"> </w:t>
            </w:r>
            <w:r>
              <w:rPr>
                <w:rFonts w:cs="B Nazanin" w:hint="cs"/>
                <w:color w:val="000000" w:themeColor="text1"/>
                <w:sz w:val="20"/>
                <w:szCs w:val="20"/>
                <w:rtl/>
                <w:lang w:bidi="fa-IR"/>
              </w:rPr>
              <w:t>1</w:t>
            </w:r>
            <w:r w:rsidR="001E4C66">
              <w:rPr>
                <w:rFonts w:cs="B Nazanin" w:hint="cs"/>
                <w:color w:val="000000" w:themeColor="text1"/>
                <w:sz w:val="20"/>
                <w:szCs w:val="20"/>
                <w:rtl/>
                <w:lang w:bidi="fa-IR"/>
              </w:rPr>
              <w:t>6</w:t>
            </w:r>
            <w:r w:rsidRPr="00775C9D">
              <w:rPr>
                <w:rFonts w:cs="B Nazanin" w:hint="cs"/>
                <w:color w:val="000000" w:themeColor="text1"/>
                <w:sz w:val="20"/>
                <w:szCs w:val="20"/>
                <w:rtl/>
                <w:lang w:bidi="fa-IR"/>
              </w:rPr>
              <w:t>/</w:t>
            </w:r>
            <w:r>
              <w:rPr>
                <w:rFonts w:cs="B Nazanin" w:hint="cs"/>
                <w:color w:val="000000" w:themeColor="text1"/>
                <w:sz w:val="20"/>
                <w:szCs w:val="20"/>
                <w:rtl/>
                <w:lang w:bidi="fa-IR"/>
              </w:rPr>
              <w:t>12</w:t>
            </w:r>
            <w:r w:rsidRPr="00775C9D">
              <w:rPr>
                <w:rFonts w:cs="B Nazanin" w:hint="cs"/>
                <w:color w:val="000000" w:themeColor="text1"/>
                <w:sz w:val="20"/>
                <w:szCs w:val="20"/>
                <w:rtl/>
                <w:lang w:bidi="fa-IR"/>
              </w:rPr>
              <w:t>/1385 تا</w:t>
            </w:r>
            <w:r>
              <w:rPr>
                <w:rFonts w:cs="B Nazanin" w:hint="cs"/>
                <w:color w:val="000000" w:themeColor="text1"/>
                <w:sz w:val="20"/>
                <w:szCs w:val="20"/>
                <w:rtl/>
                <w:lang w:bidi="fa-IR"/>
              </w:rPr>
              <w:t xml:space="preserve"> تاریخ</w:t>
            </w:r>
            <w:r w:rsidRPr="00775C9D">
              <w:rPr>
                <w:rFonts w:cs="B Nazanin" w:hint="cs"/>
                <w:color w:val="000000" w:themeColor="text1"/>
                <w:sz w:val="20"/>
                <w:szCs w:val="20"/>
                <w:rtl/>
                <w:lang w:bidi="fa-IR"/>
              </w:rPr>
              <w:t xml:space="preserve"> </w:t>
            </w:r>
            <w:r>
              <w:rPr>
                <w:rFonts w:cs="B Nazanin" w:hint="cs"/>
                <w:color w:val="000000" w:themeColor="text1"/>
                <w:sz w:val="20"/>
                <w:szCs w:val="20"/>
                <w:rtl/>
                <w:lang w:bidi="fa-IR"/>
              </w:rPr>
              <w:t>30</w:t>
            </w:r>
            <w:r w:rsidRPr="00775C9D">
              <w:rPr>
                <w:rFonts w:cs="B Nazanin" w:hint="cs"/>
                <w:color w:val="000000" w:themeColor="text1"/>
                <w:sz w:val="20"/>
                <w:szCs w:val="20"/>
                <w:rtl/>
                <w:lang w:bidi="fa-IR"/>
              </w:rPr>
              <w:t>/</w:t>
            </w:r>
            <w:r>
              <w:rPr>
                <w:rFonts w:cs="B Nazanin" w:hint="cs"/>
                <w:color w:val="000000" w:themeColor="text1"/>
                <w:sz w:val="20"/>
                <w:szCs w:val="20"/>
                <w:rtl/>
                <w:lang w:bidi="fa-IR"/>
              </w:rPr>
              <w:t>12</w:t>
            </w:r>
            <w:r w:rsidRPr="00775C9D">
              <w:rPr>
                <w:rFonts w:cs="B Nazanin" w:hint="cs"/>
                <w:color w:val="000000" w:themeColor="text1"/>
                <w:sz w:val="20"/>
                <w:szCs w:val="20"/>
                <w:rtl/>
                <w:lang w:bidi="fa-IR"/>
              </w:rPr>
              <w:t>/1385</w:t>
            </w:r>
          </w:p>
          <w:p w:rsidR="002D1F03" w:rsidRPr="00775C9D" w:rsidRDefault="00024DDC" w:rsidP="00615DDA">
            <w:pPr>
              <w:jc w:val="center"/>
              <w:rPr>
                <w:rFonts w:cs="B Nazanin"/>
                <w:color w:val="000000" w:themeColor="text1"/>
                <w:sz w:val="20"/>
                <w:szCs w:val="20"/>
                <w:lang w:bidi="fa-IR"/>
              </w:rPr>
            </w:pPr>
            <w:r>
              <w:rPr>
                <w:rFonts w:cs="B Nazanin" w:hint="cs"/>
                <w:color w:val="000000" w:themeColor="text1"/>
                <w:sz w:val="20"/>
                <w:szCs w:val="20"/>
                <w:rtl/>
                <w:lang w:bidi="fa-IR"/>
              </w:rPr>
              <w:t xml:space="preserve">که قبلاً در سامانه: </w:t>
            </w:r>
            <w:hyperlink r:id="rId10" w:history="1">
              <w:r w:rsidRPr="00E372DD">
                <w:rPr>
                  <w:rStyle w:val="Hyperlink"/>
                  <w:rFonts w:cs="B Nazanin"/>
                  <w:sz w:val="20"/>
                  <w:szCs w:val="20"/>
                  <w:lang w:bidi="fa-IR"/>
                </w:rPr>
                <w:t>http://reserve.haj.ir</w:t>
              </w:r>
            </w:hyperlink>
            <w:r>
              <w:rPr>
                <w:rFonts w:cs="B Nazanin" w:hint="cs"/>
                <w:color w:val="000000" w:themeColor="text1"/>
                <w:sz w:val="20"/>
                <w:szCs w:val="20"/>
                <w:rtl/>
                <w:lang w:bidi="fa-IR"/>
              </w:rPr>
              <w:t xml:space="preserve"> </w:t>
            </w:r>
            <w:r w:rsidR="00796E9B">
              <w:rPr>
                <w:rFonts w:cs="B Nazanin" w:hint="cs"/>
                <w:color w:val="000000" w:themeColor="text1"/>
                <w:sz w:val="20"/>
                <w:szCs w:val="20"/>
                <w:rtl/>
                <w:lang w:bidi="fa-IR"/>
              </w:rPr>
              <w:t xml:space="preserve">با تکمیل و بروزرسانی اطلاعات خود کد رهگیری دریافت نموده‌اند </w:t>
            </w:r>
          </w:p>
        </w:tc>
        <w:tc>
          <w:tcPr>
            <w:tcW w:w="709" w:type="dxa"/>
            <w:vAlign w:val="center"/>
          </w:tcPr>
          <w:p w:rsidR="002D1F03" w:rsidRPr="00775C9D" w:rsidRDefault="002D1F03" w:rsidP="003D7EB7">
            <w:pPr>
              <w:jc w:val="center"/>
              <w:rPr>
                <w:rFonts w:cs="B Nazanin"/>
                <w:color w:val="000000" w:themeColor="text1"/>
                <w:sz w:val="20"/>
                <w:szCs w:val="20"/>
                <w:lang w:bidi="fa-IR"/>
              </w:rPr>
            </w:pPr>
            <w:r>
              <w:rPr>
                <w:rFonts w:cs="B Nazanin" w:hint="cs"/>
                <w:color w:val="000000" w:themeColor="text1"/>
                <w:sz w:val="20"/>
                <w:szCs w:val="20"/>
                <w:rtl/>
                <w:lang w:bidi="fa-IR"/>
              </w:rPr>
              <w:t>سوم</w:t>
            </w:r>
          </w:p>
        </w:tc>
        <w:tc>
          <w:tcPr>
            <w:tcW w:w="464" w:type="dxa"/>
            <w:vMerge/>
          </w:tcPr>
          <w:p w:rsidR="002D1F03" w:rsidRPr="00775C9D" w:rsidRDefault="002D1F03" w:rsidP="003D7EB7">
            <w:pPr>
              <w:jc w:val="center"/>
              <w:rPr>
                <w:rFonts w:cs="B Nazanin"/>
                <w:color w:val="000000" w:themeColor="text1"/>
                <w:sz w:val="20"/>
                <w:szCs w:val="20"/>
                <w:rtl/>
                <w:lang w:bidi="fa-IR"/>
              </w:rPr>
            </w:pPr>
          </w:p>
        </w:tc>
      </w:tr>
    </w:tbl>
    <w:p w:rsidR="00170B00" w:rsidRPr="00C415E0" w:rsidRDefault="00C415E0" w:rsidP="00C415E0">
      <w:pPr>
        <w:pStyle w:val="ListParagraph"/>
        <w:numPr>
          <w:ilvl w:val="0"/>
          <w:numId w:val="34"/>
        </w:numPr>
        <w:bidi/>
        <w:jc w:val="both"/>
        <w:rPr>
          <w:rFonts w:cs="B Lotus"/>
          <w:color w:val="000000" w:themeColor="text1"/>
          <w:sz w:val="18"/>
          <w:szCs w:val="18"/>
          <w:rtl/>
          <w:lang w:bidi="fa-IR"/>
        </w:rPr>
      </w:pPr>
      <w:r w:rsidRPr="00C415E0">
        <w:rPr>
          <w:rFonts w:cs="B Lotus" w:hint="cs"/>
          <w:color w:val="000000" w:themeColor="text1"/>
          <w:sz w:val="18"/>
          <w:szCs w:val="18"/>
          <w:rtl/>
          <w:lang w:bidi="fa-IR"/>
        </w:rPr>
        <w:t>برابر فراخوان قبلی سازمان کلیه دارندگان قبوض ودیعه گذاری حج تمتع میبایست با مراجعه به سامانه</w:t>
      </w:r>
      <w:hyperlink r:id="rId11" w:history="1">
        <w:r w:rsidRPr="00C415E0">
          <w:rPr>
            <w:rStyle w:val="Hyperlink"/>
            <w:rFonts w:cs="B Nazanin"/>
            <w:sz w:val="14"/>
            <w:szCs w:val="14"/>
            <w:lang w:bidi="fa-IR"/>
          </w:rPr>
          <w:t>http://reserve.haj.ir</w:t>
        </w:r>
      </w:hyperlink>
      <w:r w:rsidRPr="00C415E0">
        <w:rPr>
          <w:rFonts w:cs="B Lotus" w:hint="cs"/>
          <w:color w:val="000000" w:themeColor="text1"/>
          <w:sz w:val="18"/>
          <w:szCs w:val="18"/>
          <w:rtl/>
          <w:lang w:bidi="fa-IR"/>
        </w:rPr>
        <w:t xml:space="preserve"> نسبت به تکمیل و بروزسانی اطلاعات و دریافت کد رهگیری اقدام نمایند </w:t>
      </w:r>
    </w:p>
    <w:p w:rsidR="00720E67" w:rsidRPr="00C415E0" w:rsidRDefault="00F35BBB" w:rsidP="00C415E0">
      <w:pPr>
        <w:pStyle w:val="ListParagraph"/>
        <w:numPr>
          <w:ilvl w:val="0"/>
          <w:numId w:val="32"/>
        </w:numPr>
        <w:bidi/>
        <w:jc w:val="both"/>
        <w:rPr>
          <w:rFonts w:cs="B Lotus"/>
          <w:b/>
          <w:bCs/>
          <w:i/>
          <w:iCs/>
          <w:color w:val="000000" w:themeColor="text1"/>
          <w:sz w:val="28"/>
          <w:rtl/>
          <w:lang w:bidi="fa-IR"/>
        </w:rPr>
      </w:pPr>
      <w:r w:rsidRPr="00C415E0">
        <w:rPr>
          <w:rFonts w:cs="B Lotus" w:hint="cs"/>
          <w:color w:val="000000" w:themeColor="text1"/>
          <w:rtl/>
          <w:lang w:bidi="fa-IR"/>
        </w:rPr>
        <w:t xml:space="preserve">دارندگان </w:t>
      </w:r>
      <w:r w:rsidR="008E02F5" w:rsidRPr="00C415E0">
        <w:rPr>
          <w:rFonts w:cs="B Lotus" w:hint="cs"/>
          <w:color w:val="000000" w:themeColor="text1"/>
          <w:rtl/>
          <w:lang w:bidi="fa-IR"/>
        </w:rPr>
        <w:t xml:space="preserve">قبوض ودیعه‌گذاری حج تمتع مربوط به ثبت‌نام عمومی سالهای 1360 و 1363 </w:t>
      </w:r>
      <w:r w:rsidR="003C37BE" w:rsidRPr="00C415E0">
        <w:rPr>
          <w:rFonts w:cs="B Lotus" w:hint="cs"/>
          <w:color w:val="000000" w:themeColor="text1"/>
          <w:rtl/>
          <w:lang w:bidi="fa-IR"/>
        </w:rPr>
        <w:t xml:space="preserve">با مبالغ مختلف </w:t>
      </w:r>
      <w:r w:rsidR="00BB4681" w:rsidRPr="00C415E0">
        <w:rPr>
          <w:rFonts w:cs="B Lotus" w:hint="cs"/>
          <w:color w:val="000000" w:themeColor="text1"/>
          <w:rtl/>
          <w:lang w:bidi="fa-IR"/>
        </w:rPr>
        <w:t>000/18، 000/20، 000/25 و 000/27 تومانی</w:t>
      </w:r>
      <w:r w:rsidR="003C37BE" w:rsidRPr="00C415E0">
        <w:rPr>
          <w:rFonts w:cs="B Lotus" w:hint="cs"/>
          <w:color w:val="000000" w:themeColor="text1"/>
          <w:rtl/>
          <w:lang w:bidi="fa-IR"/>
        </w:rPr>
        <w:t xml:space="preserve"> </w:t>
      </w:r>
      <w:r w:rsidR="008E02F5" w:rsidRPr="00C415E0">
        <w:rPr>
          <w:rFonts w:cs="B Lotus" w:hint="cs"/>
          <w:color w:val="000000" w:themeColor="text1"/>
          <w:rtl/>
          <w:lang w:bidi="fa-IR"/>
        </w:rPr>
        <w:t>می‌بایست قبل از</w:t>
      </w:r>
      <w:r w:rsidR="00BB4681" w:rsidRPr="00C415E0">
        <w:rPr>
          <w:rFonts w:cs="B Lotus" w:hint="cs"/>
          <w:color w:val="000000" w:themeColor="text1"/>
          <w:rtl/>
          <w:lang w:bidi="fa-IR"/>
        </w:rPr>
        <w:t xml:space="preserve"> ‌ ثبت‌نام</w:t>
      </w:r>
      <w:r w:rsidR="008E02F5" w:rsidRPr="00C415E0">
        <w:rPr>
          <w:rFonts w:cs="B Lotus" w:hint="cs"/>
          <w:color w:val="000000" w:themeColor="text1"/>
          <w:rtl/>
          <w:lang w:bidi="fa-IR"/>
        </w:rPr>
        <w:t xml:space="preserve"> به </w:t>
      </w:r>
      <w:r w:rsidR="003C37BE" w:rsidRPr="00C415E0">
        <w:rPr>
          <w:rFonts w:cs="B Lotus" w:hint="cs"/>
          <w:color w:val="000000" w:themeColor="text1"/>
          <w:rtl/>
          <w:lang w:bidi="fa-IR"/>
        </w:rPr>
        <w:t xml:space="preserve">دفتر حج و زیارت استان </w:t>
      </w:r>
      <w:r w:rsidR="00BB4681" w:rsidRPr="00C415E0">
        <w:rPr>
          <w:rFonts w:cs="B Lotus" w:hint="cs"/>
          <w:color w:val="000000" w:themeColor="text1"/>
          <w:rtl/>
          <w:lang w:bidi="fa-IR"/>
        </w:rPr>
        <w:t>مربوطه م</w:t>
      </w:r>
      <w:r w:rsidR="003C37BE" w:rsidRPr="00C415E0">
        <w:rPr>
          <w:rFonts w:cs="B Lotus" w:hint="cs"/>
          <w:color w:val="000000" w:themeColor="text1"/>
          <w:rtl/>
          <w:lang w:bidi="fa-IR"/>
        </w:rPr>
        <w:t xml:space="preserve">راجعه و نسبت به بروزرسانی و </w:t>
      </w:r>
      <w:r w:rsidR="00BB4681" w:rsidRPr="00C415E0">
        <w:rPr>
          <w:rFonts w:cs="B Lotus" w:hint="cs"/>
          <w:color w:val="000000" w:themeColor="text1"/>
          <w:rtl/>
          <w:lang w:bidi="fa-IR"/>
        </w:rPr>
        <w:t xml:space="preserve">یا </w:t>
      </w:r>
      <w:r w:rsidR="003C37BE" w:rsidRPr="00C415E0">
        <w:rPr>
          <w:rFonts w:cs="B Lotus" w:hint="cs"/>
          <w:color w:val="000000" w:themeColor="text1"/>
          <w:rtl/>
          <w:lang w:bidi="fa-IR"/>
        </w:rPr>
        <w:t xml:space="preserve">تبدیل قبض خویش به قبض جدید </w:t>
      </w:r>
      <w:r w:rsidR="00BB4681" w:rsidRPr="00C415E0">
        <w:rPr>
          <w:rFonts w:cs="B Lotus" w:hint="cs"/>
          <w:color w:val="000000" w:themeColor="text1"/>
          <w:rtl/>
          <w:lang w:bidi="fa-IR"/>
        </w:rPr>
        <w:t>یک میلیون تومانی (</w:t>
      </w:r>
      <w:r w:rsidR="003C37BE" w:rsidRPr="00C415E0">
        <w:rPr>
          <w:rFonts w:cs="B Lotus" w:hint="cs"/>
          <w:color w:val="000000" w:themeColor="text1"/>
          <w:rtl/>
          <w:lang w:bidi="fa-IR"/>
        </w:rPr>
        <w:t>با حفظ سابقه</w:t>
      </w:r>
      <w:r w:rsidR="00BB4681" w:rsidRPr="00C415E0">
        <w:rPr>
          <w:rFonts w:cs="B Lotus" w:hint="cs"/>
          <w:color w:val="000000" w:themeColor="text1"/>
          <w:rtl/>
          <w:lang w:bidi="fa-IR"/>
        </w:rPr>
        <w:t>)</w:t>
      </w:r>
      <w:r w:rsidR="003C37BE" w:rsidRPr="00C415E0">
        <w:rPr>
          <w:rFonts w:cs="B Lotus" w:hint="cs"/>
          <w:color w:val="000000" w:themeColor="text1"/>
          <w:rtl/>
          <w:lang w:bidi="fa-IR"/>
        </w:rPr>
        <w:t xml:space="preserve"> اقدام نمایند. ضمناً </w:t>
      </w:r>
      <w:r w:rsidR="00BB4681" w:rsidRPr="00C415E0">
        <w:rPr>
          <w:rFonts w:cs="B Lotus" w:hint="cs"/>
          <w:color w:val="000000" w:themeColor="text1"/>
          <w:rtl/>
          <w:lang w:bidi="fa-IR"/>
        </w:rPr>
        <w:t>دارندگان قبوض ودیعه‌گذاری</w:t>
      </w:r>
      <w:r w:rsidR="008E02F5" w:rsidRPr="00C415E0">
        <w:rPr>
          <w:rFonts w:cs="B Lotus" w:hint="cs"/>
          <w:color w:val="000000" w:themeColor="text1"/>
          <w:rtl/>
          <w:lang w:bidi="fa-IR"/>
        </w:rPr>
        <w:t xml:space="preserve"> </w:t>
      </w:r>
      <w:r w:rsidR="00BB4681" w:rsidRPr="00C415E0">
        <w:rPr>
          <w:rFonts w:cs="B Lotus" w:hint="cs"/>
          <w:color w:val="000000" w:themeColor="text1"/>
          <w:rtl/>
          <w:lang w:bidi="fa-IR"/>
        </w:rPr>
        <w:t>000/800 تومانی</w:t>
      </w:r>
      <w:r w:rsidR="003C37BE" w:rsidRPr="00C415E0">
        <w:rPr>
          <w:rFonts w:cs="B Lotus" w:hint="cs"/>
          <w:color w:val="000000" w:themeColor="text1"/>
          <w:rtl/>
          <w:lang w:bidi="fa-IR"/>
        </w:rPr>
        <w:t xml:space="preserve"> </w:t>
      </w:r>
      <w:r w:rsidR="008E02F5" w:rsidRPr="00C415E0">
        <w:rPr>
          <w:rFonts w:cs="B Lotus" w:hint="cs"/>
          <w:color w:val="000000" w:themeColor="text1"/>
          <w:rtl/>
          <w:lang w:bidi="fa-IR"/>
        </w:rPr>
        <w:t>مربوط به سالهای 1377 و 1378 نیز ب</w:t>
      </w:r>
      <w:r w:rsidR="003C37BE" w:rsidRPr="00C415E0">
        <w:rPr>
          <w:rFonts w:cs="B Lotus" w:hint="cs"/>
          <w:color w:val="000000" w:themeColor="text1"/>
          <w:rtl/>
          <w:lang w:bidi="fa-IR"/>
        </w:rPr>
        <w:t xml:space="preserve">ا </w:t>
      </w:r>
      <w:r w:rsidR="00DD4DEA" w:rsidRPr="00C415E0">
        <w:rPr>
          <w:rFonts w:cs="B Lotus" w:hint="cs"/>
          <w:color w:val="000000" w:themeColor="text1"/>
          <w:rtl/>
          <w:lang w:bidi="fa-IR"/>
        </w:rPr>
        <w:t xml:space="preserve">لازم است با </w:t>
      </w:r>
      <w:r w:rsidR="003C37BE" w:rsidRPr="00C415E0">
        <w:rPr>
          <w:rFonts w:cs="B Lotus" w:hint="cs"/>
          <w:color w:val="000000" w:themeColor="text1"/>
          <w:rtl/>
          <w:lang w:bidi="fa-IR"/>
        </w:rPr>
        <w:t xml:space="preserve">مراجعه </w:t>
      </w:r>
      <w:r w:rsidR="00BB4681" w:rsidRPr="00C415E0">
        <w:rPr>
          <w:rFonts w:cs="B Lotus" w:hint="cs"/>
          <w:color w:val="000000" w:themeColor="text1"/>
          <w:rtl/>
          <w:lang w:bidi="fa-IR"/>
        </w:rPr>
        <w:t xml:space="preserve">مستقیم </w:t>
      </w:r>
      <w:r w:rsidR="003C37BE" w:rsidRPr="00C415E0">
        <w:rPr>
          <w:rFonts w:cs="B Lotus" w:hint="cs"/>
          <w:color w:val="000000" w:themeColor="text1"/>
          <w:rtl/>
          <w:lang w:bidi="fa-IR"/>
        </w:rPr>
        <w:t>به</w:t>
      </w:r>
      <w:r w:rsidR="008E02F5" w:rsidRPr="00C415E0">
        <w:rPr>
          <w:rFonts w:cs="B Lotus" w:hint="cs"/>
          <w:color w:val="000000" w:themeColor="text1"/>
          <w:rtl/>
          <w:lang w:bidi="fa-IR"/>
        </w:rPr>
        <w:t xml:space="preserve"> </w:t>
      </w:r>
      <w:r w:rsidR="003C37BE" w:rsidRPr="00C415E0">
        <w:rPr>
          <w:rFonts w:cs="B Lotus" w:hint="cs"/>
          <w:color w:val="000000" w:themeColor="text1"/>
          <w:rtl/>
          <w:lang w:bidi="fa-IR"/>
        </w:rPr>
        <w:t>یکی از شعب بانک ملی</w:t>
      </w:r>
      <w:r w:rsidR="008E02F5" w:rsidRPr="00C415E0">
        <w:rPr>
          <w:rFonts w:cs="B Lotus" w:hint="cs"/>
          <w:color w:val="000000" w:themeColor="text1"/>
          <w:rtl/>
          <w:lang w:bidi="fa-IR"/>
        </w:rPr>
        <w:t xml:space="preserve"> </w:t>
      </w:r>
      <w:r w:rsidR="00BB4681" w:rsidRPr="00C415E0">
        <w:rPr>
          <w:rFonts w:cs="B Lotus" w:hint="cs"/>
          <w:color w:val="000000" w:themeColor="text1"/>
          <w:rtl/>
          <w:lang w:bidi="fa-IR"/>
        </w:rPr>
        <w:t xml:space="preserve"> می‌بایست با بهره‌مندی از </w:t>
      </w:r>
      <w:r w:rsidR="002B5503" w:rsidRPr="00C415E0">
        <w:rPr>
          <w:rFonts w:cs="B Lotus" w:hint="cs"/>
          <w:color w:val="000000" w:themeColor="text1"/>
          <w:rtl/>
          <w:lang w:bidi="fa-IR"/>
        </w:rPr>
        <w:t>مزایای مالی مربوطه</w:t>
      </w:r>
      <w:r w:rsidR="00BB4681" w:rsidRPr="00C415E0">
        <w:rPr>
          <w:rFonts w:cs="B Lotus" w:hint="cs"/>
          <w:color w:val="000000" w:themeColor="text1"/>
          <w:rtl/>
          <w:lang w:bidi="fa-IR"/>
        </w:rPr>
        <w:t xml:space="preserve"> قبوض خود را به قبض ودیعه‌گذاری یک میلیون تومانی تبدیل نمایند</w:t>
      </w:r>
      <w:r w:rsidR="003C37BE" w:rsidRPr="00C415E0">
        <w:rPr>
          <w:rFonts w:cs="B Lotus" w:hint="cs"/>
          <w:color w:val="000000" w:themeColor="text1"/>
          <w:rtl/>
          <w:lang w:bidi="fa-IR"/>
        </w:rPr>
        <w:t>.</w:t>
      </w:r>
      <w:r w:rsidR="008E02F5" w:rsidRPr="00C415E0">
        <w:rPr>
          <w:rFonts w:cs="B Lotus" w:hint="cs"/>
          <w:color w:val="000000" w:themeColor="text1"/>
          <w:rtl/>
          <w:lang w:bidi="fa-IR"/>
        </w:rPr>
        <w:t xml:space="preserve"> بدیهی ا</w:t>
      </w:r>
      <w:r w:rsidR="00801F00" w:rsidRPr="00C415E0">
        <w:rPr>
          <w:rFonts w:cs="B Lotus" w:hint="cs"/>
          <w:color w:val="000000" w:themeColor="text1"/>
          <w:rtl/>
          <w:lang w:bidi="fa-IR"/>
        </w:rPr>
        <w:t>ست تا این فرآنید طی نشود امکان انجام ثبت‌نام برای</w:t>
      </w:r>
      <w:r w:rsidR="008E02F5" w:rsidRPr="00C415E0">
        <w:rPr>
          <w:rFonts w:cs="B Lotus" w:hint="cs"/>
          <w:color w:val="000000" w:themeColor="text1"/>
          <w:rtl/>
          <w:lang w:bidi="fa-IR"/>
        </w:rPr>
        <w:t xml:space="preserve"> دارندگان این گونه قبوض </w:t>
      </w:r>
      <w:r w:rsidR="00801F00" w:rsidRPr="00C415E0">
        <w:rPr>
          <w:rFonts w:cs="B Lotus" w:hint="cs"/>
          <w:color w:val="000000" w:themeColor="text1"/>
          <w:rtl/>
          <w:lang w:bidi="fa-IR"/>
        </w:rPr>
        <w:t>ممکن</w:t>
      </w:r>
      <w:r w:rsidR="008E02F5" w:rsidRPr="00C415E0">
        <w:rPr>
          <w:rFonts w:cs="B Lotus" w:hint="cs"/>
          <w:color w:val="000000" w:themeColor="text1"/>
          <w:rtl/>
          <w:lang w:bidi="fa-IR"/>
        </w:rPr>
        <w:t xml:space="preserve"> نخواهد بود.</w:t>
      </w:r>
      <w:r w:rsidR="008E02F5" w:rsidRPr="00C415E0">
        <w:rPr>
          <w:rFonts w:cs="B Lotus" w:hint="cs"/>
          <w:color w:val="000000" w:themeColor="text1"/>
          <w:sz w:val="28"/>
          <w:rtl/>
          <w:lang w:bidi="fa-IR"/>
        </w:rPr>
        <w:t xml:space="preserve"> </w:t>
      </w:r>
      <w:r w:rsidR="00572EB4" w:rsidRPr="00C415E0">
        <w:rPr>
          <w:rFonts w:cs="B Lotus" w:hint="cs"/>
          <w:b/>
          <w:bCs/>
          <w:i/>
          <w:iCs/>
          <w:color w:val="000000" w:themeColor="text1"/>
          <w:sz w:val="28"/>
          <w:rtl/>
          <w:lang w:bidi="fa-IR"/>
        </w:rPr>
        <w:t xml:space="preserve">  </w:t>
      </w:r>
    </w:p>
    <w:p w:rsidR="00F35BBB" w:rsidRPr="00775C9D" w:rsidRDefault="00F35BBB" w:rsidP="00C7053F">
      <w:pPr>
        <w:pStyle w:val="ListParagraph"/>
        <w:numPr>
          <w:ilvl w:val="0"/>
          <w:numId w:val="32"/>
        </w:numPr>
        <w:bidi/>
        <w:jc w:val="both"/>
        <w:rPr>
          <w:rFonts w:cs="B Nazanin"/>
          <w:color w:val="000000" w:themeColor="text1"/>
          <w:sz w:val="32"/>
          <w:szCs w:val="32"/>
        </w:rPr>
      </w:pPr>
      <w:r w:rsidRPr="00775C9D">
        <w:rPr>
          <w:rFonts w:cs="B Lotus" w:hint="cs"/>
          <w:color w:val="000000" w:themeColor="text1"/>
          <w:rtl/>
          <w:lang w:bidi="fa-IR"/>
        </w:rPr>
        <w:t>نظر به اینکه ثبت</w:t>
      </w:r>
      <w:r w:rsidR="005C541E">
        <w:rPr>
          <w:rFonts w:cs="B Lotus" w:hint="cs"/>
          <w:color w:val="000000" w:themeColor="text1"/>
          <w:rtl/>
          <w:lang w:bidi="fa-IR"/>
        </w:rPr>
        <w:t>‌</w:t>
      </w:r>
      <w:r w:rsidRPr="00775C9D">
        <w:rPr>
          <w:rFonts w:cs="B Lotus" w:hint="cs"/>
          <w:color w:val="000000" w:themeColor="text1"/>
          <w:rtl/>
          <w:lang w:bidi="fa-IR"/>
        </w:rPr>
        <w:t>نام قطعی در کاروان</w:t>
      </w:r>
      <w:r w:rsidR="005C541E">
        <w:rPr>
          <w:rFonts w:cs="B Lotus" w:hint="cs"/>
          <w:color w:val="000000" w:themeColor="text1"/>
          <w:rtl/>
          <w:lang w:bidi="fa-IR"/>
        </w:rPr>
        <w:t xml:space="preserve"> </w:t>
      </w:r>
      <w:r w:rsidR="008F1A9D" w:rsidRPr="005C541E">
        <w:rPr>
          <w:rFonts w:cs="B Lotus" w:hint="cs"/>
          <w:color w:val="000000" w:themeColor="text1"/>
          <w:rtl/>
          <w:lang w:bidi="fa-IR"/>
        </w:rPr>
        <w:t>(پس ازمرحله</w:t>
      </w:r>
      <w:r w:rsidR="006305F2" w:rsidRPr="005C541E">
        <w:rPr>
          <w:rFonts w:cs="B Lotus" w:hint="cs"/>
          <w:color w:val="000000" w:themeColor="text1"/>
          <w:rtl/>
          <w:lang w:bidi="fa-IR"/>
        </w:rPr>
        <w:t xml:space="preserve"> انتخاب کاروان</w:t>
      </w:r>
      <w:r w:rsidR="008F1A9D" w:rsidRPr="005C541E">
        <w:rPr>
          <w:rFonts w:cs="B Lotus" w:hint="cs"/>
          <w:color w:val="000000" w:themeColor="text1"/>
          <w:rtl/>
          <w:lang w:bidi="fa-IR"/>
        </w:rPr>
        <w:t xml:space="preserve">) </w:t>
      </w:r>
      <w:r w:rsidRPr="005C541E">
        <w:rPr>
          <w:rFonts w:cs="B Lotus" w:hint="cs"/>
          <w:color w:val="000000" w:themeColor="text1"/>
          <w:rtl/>
          <w:lang w:bidi="fa-IR"/>
        </w:rPr>
        <w:t>منوط به</w:t>
      </w:r>
      <w:r w:rsidR="006305F2" w:rsidRPr="005C541E">
        <w:rPr>
          <w:rFonts w:cs="B Lotus" w:hint="cs"/>
          <w:color w:val="000000" w:themeColor="text1"/>
          <w:rtl/>
          <w:lang w:bidi="fa-IR"/>
        </w:rPr>
        <w:t xml:space="preserve"> مراجعه و </w:t>
      </w:r>
      <w:r w:rsidR="008F1A9D" w:rsidRPr="005C541E">
        <w:rPr>
          <w:rFonts w:cs="B Lotus" w:hint="cs"/>
          <w:color w:val="000000" w:themeColor="text1"/>
          <w:rtl/>
          <w:lang w:bidi="fa-IR"/>
        </w:rPr>
        <w:t xml:space="preserve">ارائه بموقع مدارک به کاروان </w:t>
      </w:r>
      <w:r w:rsidR="008F1A9D">
        <w:rPr>
          <w:rFonts w:cs="B Lotus" w:hint="cs"/>
          <w:color w:val="000000" w:themeColor="text1"/>
          <w:rtl/>
          <w:lang w:bidi="fa-IR"/>
        </w:rPr>
        <w:t xml:space="preserve">، </w:t>
      </w:r>
      <w:r w:rsidR="008F1A9D" w:rsidRPr="005C541E">
        <w:rPr>
          <w:rFonts w:cs="B Lotus" w:hint="cs"/>
          <w:color w:val="000000" w:themeColor="text1"/>
          <w:rtl/>
          <w:lang w:bidi="fa-IR"/>
        </w:rPr>
        <w:t xml:space="preserve">پرداخت </w:t>
      </w:r>
      <w:r w:rsidR="00273492" w:rsidRPr="005C541E">
        <w:rPr>
          <w:rFonts w:cs="B Lotus" w:hint="cs"/>
          <w:color w:val="000000" w:themeColor="text1"/>
          <w:rtl/>
          <w:lang w:bidi="fa-IR"/>
        </w:rPr>
        <w:t>بخش</w:t>
      </w:r>
      <w:r w:rsidR="008F1A9D" w:rsidRPr="005C541E">
        <w:rPr>
          <w:rFonts w:cs="B Lotus" w:hint="cs"/>
          <w:color w:val="000000" w:themeColor="text1"/>
          <w:rtl/>
          <w:lang w:bidi="fa-IR"/>
        </w:rPr>
        <w:t xml:space="preserve"> اول هزینه سفر</w:t>
      </w:r>
      <w:r w:rsidR="005C541E">
        <w:rPr>
          <w:rFonts w:cs="B Lotus" w:hint="cs"/>
          <w:color w:val="000000" w:themeColor="text1"/>
          <w:rtl/>
          <w:lang w:bidi="fa-IR"/>
        </w:rPr>
        <w:t xml:space="preserve"> به میزان </w:t>
      </w:r>
      <w:r w:rsidR="00C7053F">
        <w:rPr>
          <w:rFonts w:cs="B Lotus" w:hint="cs"/>
          <w:color w:val="000000" w:themeColor="text1"/>
          <w:rtl/>
          <w:lang w:bidi="fa-IR"/>
        </w:rPr>
        <w:t>15</w:t>
      </w:r>
      <w:r w:rsidR="00273492" w:rsidRPr="005C541E">
        <w:rPr>
          <w:rFonts w:cs="B Lotus" w:hint="cs"/>
          <w:color w:val="000000" w:themeColor="text1"/>
          <w:rtl/>
          <w:lang w:bidi="fa-IR"/>
        </w:rPr>
        <w:t xml:space="preserve"> </w:t>
      </w:r>
      <w:r w:rsidR="005C541E">
        <w:rPr>
          <w:rFonts w:cs="B Lotus" w:hint="cs"/>
          <w:color w:val="000000" w:themeColor="text1"/>
          <w:rtl/>
          <w:lang w:bidi="fa-IR"/>
        </w:rPr>
        <w:t xml:space="preserve">میلیون </w:t>
      </w:r>
      <w:r w:rsidR="00273492" w:rsidRPr="005C541E">
        <w:rPr>
          <w:rFonts w:cs="B Lotus" w:hint="cs"/>
          <w:color w:val="000000" w:themeColor="text1"/>
          <w:rtl/>
          <w:lang w:bidi="fa-IR"/>
        </w:rPr>
        <w:t xml:space="preserve">تومان </w:t>
      </w:r>
      <w:r w:rsidR="005C541E">
        <w:rPr>
          <w:rFonts w:cs="B Lotus" w:hint="cs"/>
          <w:color w:val="000000" w:themeColor="text1"/>
          <w:rtl/>
          <w:lang w:bidi="fa-IR"/>
        </w:rPr>
        <w:t>(</w:t>
      </w:r>
      <w:r w:rsidR="00C7053F">
        <w:rPr>
          <w:rFonts w:cs="B Lotus" w:hint="cs"/>
          <w:color w:val="000000" w:themeColor="text1"/>
          <w:rtl/>
          <w:lang w:bidi="fa-IR"/>
        </w:rPr>
        <w:t>به علاوه</w:t>
      </w:r>
      <w:r w:rsidR="00273492" w:rsidRPr="005C541E">
        <w:rPr>
          <w:rFonts w:cs="B Lotus" w:hint="cs"/>
          <w:color w:val="000000" w:themeColor="text1"/>
          <w:rtl/>
          <w:lang w:bidi="fa-IR"/>
        </w:rPr>
        <w:t xml:space="preserve"> اصل مبلغ ودیعه و</w:t>
      </w:r>
      <w:r w:rsidR="001F7696" w:rsidRPr="005C541E">
        <w:rPr>
          <w:rFonts w:cs="B Lotus" w:hint="cs"/>
          <w:color w:val="000000" w:themeColor="text1"/>
          <w:rtl/>
          <w:lang w:bidi="fa-IR"/>
        </w:rPr>
        <w:t>سود</w:t>
      </w:r>
      <w:r w:rsidR="00C7053F">
        <w:rPr>
          <w:rFonts w:cs="B Lotus" w:hint="cs"/>
          <w:color w:val="000000" w:themeColor="text1"/>
          <w:rtl/>
          <w:lang w:bidi="fa-IR"/>
        </w:rPr>
        <w:t>های</w:t>
      </w:r>
      <w:r w:rsidR="005C541E">
        <w:rPr>
          <w:rFonts w:cs="B Lotus" w:hint="cs"/>
          <w:color w:val="000000" w:themeColor="text1"/>
          <w:rtl/>
          <w:lang w:bidi="fa-IR"/>
        </w:rPr>
        <w:t xml:space="preserve"> </w:t>
      </w:r>
      <w:r w:rsidR="001F7696" w:rsidRPr="005C541E">
        <w:rPr>
          <w:rFonts w:cs="B Lotus" w:hint="cs"/>
          <w:color w:val="000000" w:themeColor="text1"/>
          <w:rtl/>
          <w:lang w:bidi="fa-IR"/>
        </w:rPr>
        <w:t>متعلقه</w:t>
      </w:r>
      <w:r w:rsidR="005C541E">
        <w:rPr>
          <w:rFonts w:cs="B Lotus" w:hint="cs"/>
          <w:color w:val="000000" w:themeColor="text1"/>
          <w:rtl/>
          <w:lang w:bidi="fa-IR"/>
        </w:rPr>
        <w:t>)</w:t>
      </w:r>
      <w:r w:rsidR="008F1A9D" w:rsidRPr="005C541E">
        <w:rPr>
          <w:rFonts w:cs="B Lotus" w:hint="cs"/>
          <w:color w:val="000000" w:themeColor="text1"/>
          <w:rtl/>
          <w:lang w:bidi="fa-IR"/>
        </w:rPr>
        <w:t xml:space="preserve"> و</w:t>
      </w:r>
      <w:r w:rsidRPr="005C541E">
        <w:rPr>
          <w:rFonts w:cs="B Lotus" w:hint="cs"/>
          <w:color w:val="000000" w:themeColor="text1"/>
          <w:rtl/>
          <w:lang w:bidi="fa-IR"/>
        </w:rPr>
        <w:t xml:space="preserve"> انجام معاینات پزشکی و اخذ ت</w:t>
      </w:r>
      <w:r w:rsidR="005C541E">
        <w:rPr>
          <w:rFonts w:cs="B Lotus" w:hint="cs"/>
          <w:color w:val="000000" w:themeColor="text1"/>
          <w:rtl/>
          <w:lang w:bidi="fa-IR"/>
        </w:rPr>
        <w:t>أ</w:t>
      </w:r>
      <w:r w:rsidRPr="005C541E">
        <w:rPr>
          <w:rFonts w:cs="B Lotus" w:hint="cs"/>
          <w:color w:val="000000" w:themeColor="text1"/>
          <w:rtl/>
          <w:lang w:bidi="fa-IR"/>
        </w:rPr>
        <w:t>ییدیه پزشک</w:t>
      </w:r>
      <w:r w:rsidR="006305F2" w:rsidRPr="005C541E">
        <w:rPr>
          <w:rFonts w:cs="B Lotus" w:hint="cs"/>
          <w:color w:val="000000" w:themeColor="text1"/>
          <w:rtl/>
          <w:lang w:bidi="fa-IR"/>
        </w:rPr>
        <w:t>،</w:t>
      </w:r>
      <w:r w:rsidR="008F1A9D" w:rsidRPr="005C541E">
        <w:rPr>
          <w:rFonts w:cs="B Lotus" w:hint="cs"/>
          <w:color w:val="000000" w:themeColor="text1"/>
          <w:rtl/>
          <w:lang w:bidi="fa-IR"/>
        </w:rPr>
        <w:t xml:space="preserve"> </w:t>
      </w:r>
      <w:r w:rsidRPr="005C541E">
        <w:rPr>
          <w:rFonts w:cs="B Lotus" w:hint="cs"/>
          <w:color w:val="000000" w:themeColor="text1"/>
          <w:rtl/>
          <w:lang w:bidi="fa-IR"/>
        </w:rPr>
        <w:t>واریز باقیمانده هزینه سفر می باشد</w:t>
      </w:r>
      <w:r w:rsidRPr="00775C9D">
        <w:rPr>
          <w:rFonts w:cs="B Lotus" w:hint="cs"/>
          <w:color w:val="000000" w:themeColor="text1"/>
          <w:rtl/>
          <w:lang w:bidi="fa-IR"/>
        </w:rPr>
        <w:t xml:space="preserve"> و از طرف</w:t>
      </w:r>
      <w:r w:rsidR="008F1A9D">
        <w:rPr>
          <w:rFonts w:cs="B Lotus" w:hint="cs"/>
          <w:color w:val="000000" w:themeColor="text1"/>
          <w:rtl/>
          <w:lang w:bidi="fa-IR"/>
        </w:rPr>
        <w:t>ی</w:t>
      </w:r>
      <w:r w:rsidRPr="00775C9D">
        <w:rPr>
          <w:rFonts w:cs="B Lotus" w:hint="cs"/>
          <w:color w:val="000000" w:themeColor="text1"/>
          <w:rtl/>
          <w:lang w:bidi="fa-IR"/>
        </w:rPr>
        <w:t xml:space="preserve"> لازم است ظرفیت کاروانها </w:t>
      </w:r>
      <w:r w:rsidR="008F1A9D">
        <w:rPr>
          <w:rFonts w:cs="B Lotus" w:hint="cs"/>
          <w:color w:val="000000" w:themeColor="text1"/>
          <w:rtl/>
          <w:lang w:bidi="fa-IR"/>
        </w:rPr>
        <w:t xml:space="preserve"> نیز </w:t>
      </w:r>
      <w:r w:rsidRPr="00775C9D">
        <w:rPr>
          <w:rFonts w:cs="B Lotus" w:hint="cs"/>
          <w:color w:val="000000" w:themeColor="text1"/>
          <w:rtl/>
          <w:lang w:bidi="fa-IR"/>
        </w:rPr>
        <w:t xml:space="preserve">به منظور انجام اقدامات لازم بعدی از جمله برگزاری جلسات آموزشی، ارائه گذرنامه معتبر، درج و ارسال اطلاعات برای اخذ روادید و ....در حداقل زمان ممکن تکمیل گردد فلذا چنانچه افراد واجد شرایط در زمان مقرر و اعلام شده برای ثبت نام قطعی بر اساس آنچه که در </w:t>
      </w:r>
      <w:r w:rsidR="00BA23A3" w:rsidRPr="00775C9D">
        <w:rPr>
          <w:rFonts w:cs="B Lotus" w:hint="cs"/>
          <w:color w:val="000000" w:themeColor="text1"/>
          <w:rtl/>
          <w:lang w:bidi="fa-IR"/>
        </w:rPr>
        <w:t xml:space="preserve">بخش </w:t>
      </w:r>
      <w:r w:rsidRPr="00775C9D">
        <w:rPr>
          <w:rFonts w:cs="B Lotus" w:hint="cs"/>
          <w:color w:val="000000" w:themeColor="text1"/>
          <w:rtl/>
          <w:lang w:bidi="fa-IR"/>
        </w:rPr>
        <w:t>نحوه مراجعه و ثبت نام مراجعه کنندگان  ذکر شده</w:t>
      </w:r>
      <w:r w:rsidR="00615DDA">
        <w:rPr>
          <w:rFonts w:cs="B Lotus" w:hint="cs"/>
          <w:color w:val="000000" w:themeColor="text1"/>
          <w:rtl/>
          <w:lang w:bidi="fa-IR"/>
        </w:rPr>
        <w:t>،</w:t>
      </w:r>
      <w:r w:rsidRPr="00775C9D">
        <w:rPr>
          <w:rFonts w:cs="B Lotus" w:hint="cs"/>
          <w:color w:val="000000" w:themeColor="text1"/>
          <w:rtl/>
          <w:lang w:bidi="fa-IR"/>
        </w:rPr>
        <w:t xml:space="preserve"> اقدام ننمایند باقی مانده ظرفیت کاروانها در اختیار دارندگان سایر اولویتها قرار خواهد گرفت و بر این اساس تاکید می گردد به محض تکمیل ظرفیت در هر استان /شهرستان/شهر، امر ثبت نام در کاروانهای مربوطه پایان می یابد و به هیچ عنوان امکان افزایش ظرفیت جدید </w:t>
      </w:r>
      <w:r w:rsidRPr="00775C9D">
        <w:rPr>
          <w:rFonts w:cs="B Lotus" w:hint="cs"/>
          <w:color w:val="000000" w:themeColor="text1"/>
          <w:rtl/>
          <w:lang w:bidi="fa-IR"/>
        </w:rPr>
        <w:lastRenderedPageBreak/>
        <w:t>وجود ندارد.</w:t>
      </w:r>
    </w:p>
    <w:p w:rsidR="00720E67" w:rsidRPr="00775C9D" w:rsidRDefault="00720E67" w:rsidP="00C415E0">
      <w:pPr>
        <w:bidi w:val="0"/>
        <w:jc w:val="right"/>
        <w:rPr>
          <w:rFonts w:cs="B Lotus"/>
          <w:b/>
          <w:bCs/>
          <w:i/>
          <w:iCs/>
          <w:color w:val="000000" w:themeColor="text1"/>
          <w:sz w:val="28"/>
          <w:rtl/>
          <w:lang w:bidi="fa-IR"/>
        </w:rPr>
      </w:pPr>
      <w:r w:rsidRPr="00775C9D">
        <w:rPr>
          <w:rFonts w:cs="B Lotus" w:hint="cs"/>
          <w:b/>
          <w:bCs/>
          <w:i/>
          <w:iCs/>
          <w:color w:val="000000" w:themeColor="text1"/>
          <w:sz w:val="28"/>
          <w:rtl/>
          <w:lang w:bidi="fa-IR"/>
        </w:rPr>
        <w:t xml:space="preserve">تاریخ </w:t>
      </w:r>
      <w:r w:rsidR="00E114BE" w:rsidRPr="00775C9D">
        <w:rPr>
          <w:rFonts w:cs="B Lotus" w:hint="cs"/>
          <w:b/>
          <w:bCs/>
          <w:i/>
          <w:iCs/>
          <w:color w:val="000000" w:themeColor="text1"/>
          <w:sz w:val="28"/>
          <w:rtl/>
          <w:lang w:bidi="fa-IR"/>
        </w:rPr>
        <w:t>درج اطلاعیه‌های استانی</w:t>
      </w:r>
      <w:r w:rsidR="001B1666" w:rsidRPr="00C415E0">
        <w:rPr>
          <w:rFonts w:cs="B Lotus" w:hint="cs"/>
          <w:b/>
          <w:bCs/>
          <w:i/>
          <w:iCs/>
          <w:color w:val="000000" w:themeColor="text1"/>
          <w:szCs w:val="24"/>
          <w:rtl/>
          <w:lang w:bidi="fa-IR"/>
        </w:rPr>
        <w:t xml:space="preserve"> (</w:t>
      </w:r>
      <w:r w:rsidR="00E114BE" w:rsidRPr="00C415E0">
        <w:rPr>
          <w:rFonts w:cs="B Lotus" w:hint="cs"/>
          <w:b/>
          <w:bCs/>
          <w:i/>
          <w:iCs/>
          <w:color w:val="000000" w:themeColor="text1"/>
          <w:szCs w:val="24"/>
          <w:rtl/>
          <w:lang w:bidi="fa-IR"/>
        </w:rPr>
        <w:t xml:space="preserve"> اعلام کاروان‌ها و پذیرش متقاضیان</w:t>
      </w:r>
      <w:r w:rsidR="001B1666" w:rsidRPr="00775C9D">
        <w:rPr>
          <w:rFonts w:cs="B Lotus" w:hint="cs"/>
          <w:b/>
          <w:bCs/>
          <w:i/>
          <w:iCs/>
          <w:color w:val="000000" w:themeColor="text1"/>
          <w:sz w:val="28"/>
          <w:rtl/>
          <w:lang w:bidi="fa-IR"/>
        </w:rPr>
        <w:t>)</w:t>
      </w:r>
      <w:r w:rsidR="001D28A0" w:rsidRPr="00775C9D">
        <w:rPr>
          <w:rFonts w:cs="B Lotus" w:hint="cs"/>
          <w:b/>
          <w:bCs/>
          <w:color w:val="000000" w:themeColor="text1"/>
          <w:sz w:val="28"/>
          <w:rtl/>
          <w:lang w:bidi="fa-IR"/>
        </w:rPr>
        <w:t>:</w:t>
      </w:r>
      <w:r w:rsidR="00C415E0">
        <w:rPr>
          <w:rFonts w:cs="B Lotus"/>
          <w:b/>
          <w:bCs/>
          <w:i/>
          <w:iCs/>
          <w:color w:val="000000" w:themeColor="text1"/>
          <w:sz w:val="28"/>
          <w:lang w:bidi="fa-IR"/>
        </w:rPr>
        <w:t xml:space="preserve"> </w:t>
      </w:r>
      <w:r w:rsidR="00B57556">
        <w:rPr>
          <w:rFonts w:cs="B Lotus" w:hint="cs"/>
          <w:b/>
          <w:bCs/>
          <w:i/>
          <w:iCs/>
          <w:color w:val="000000" w:themeColor="text1"/>
          <w:sz w:val="28"/>
          <w:rtl/>
          <w:lang w:bidi="fa-IR"/>
        </w:rPr>
        <w:t xml:space="preserve">ب- </w:t>
      </w:r>
    </w:p>
    <w:p w:rsidR="00E114BE" w:rsidRPr="00775C9D" w:rsidRDefault="00E114BE" w:rsidP="00D35CCF">
      <w:pPr>
        <w:ind w:hanging="285"/>
        <w:jc w:val="both"/>
        <w:rPr>
          <w:rFonts w:cs="B Lotus"/>
          <w:color w:val="000000" w:themeColor="text1"/>
          <w:sz w:val="16"/>
          <w:szCs w:val="16"/>
          <w:rtl/>
          <w:lang w:bidi="fa-IR"/>
        </w:rPr>
      </w:pPr>
    </w:p>
    <w:tbl>
      <w:tblPr>
        <w:tblStyle w:val="TableGrid"/>
        <w:bidiVisual/>
        <w:tblW w:w="0" w:type="auto"/>
        <w:tblLook w:val="04A0" w:firstRow="1" w:lastRow="0" w:firstColumn="1" w:lastColumn="0" w:noHBand="0" w:noVBand="1"/>
      </w:tblPr>
      <w:tblGrid>
        <w:gridCol w:w="2595"/>
        <w:gridCol w:w="5113"/>
        <w:gridCol w:w="2204"/>
      </w:tblGrid>
      <w:tr w:rsidR="00741CA7" w:rsidRPr="00775C9D" w:rsidTr="009E20B4">
        <w:tc>
          <w:tcPr>
            <w:tcW w:w="2659" w:type="dxa"/>
            <w:vMerge w:val="restart"/>
            <w:vAlign w:val="center"/>
          </w:tcPr>
          <w:p w:rsidR="00741CA7" w:rsidRPr="00775C9D" w:rsidRDefault="00741CA7" w:rsidP="00D247EC">
            <w:pPr>
              <w:jc w:val="center"/>
              <w:rPr>
                <w:rFonts w:cs="B Lotus"/>
                <w:color w:val="000000" w:themeColor="text1"/>
                <w:sz w:val="28"/>
                <w:rtl/>
                <w:lang w:bidi="fa-IR"/>
              </w:rPr>
            </w:pPr>
            <w:r>
              <w:rPr>
                <w:rFonts w:cs="B Lotus" w:hint="cs"/>
                <w:color w:val="000000" w:themeColor="text1"/>
                <w:sz w:val="28"/>
                <w:rtl/>
                <w:lang w:bidi="fa-IR"/>
              </w:rPr>
              <w:t xml:space="preserve">کلیه </w:t>
            </w:r>
            <w:r w:rsidRPr="00775C9D">
              <w:rPr>
                <w:rFonts w:cs="B Lotus" w:hint="cs"/>
                <w:color w:val="000000" w:themeColor="text1"/>
                <w:sz w:val="28"/>
                <w:rtl/>
                <w:lang w:bidi="fa-IR"/>
              </w:rPr>
              <w:t>استان</w:t>
            </w:r>
            <w:r>
              <w:rPr>
                <w:rFonts w:cs="B Lotus" w:hint="cs"/>
                <w:color w:val="000000" w:themeColor="text1"/>
                <w:sz w:val="28"/>
                <w:rtl/>
                <w:lang w:bidi="fa-IR"/>
              </w:rPr>
              <w:t>ها</w:t>
            </w:r>
          </w:p>
        </w:tc>
        <w:tc>
          <w:tcPr>
            <w:tcW w:w="5244" w:type="dxa"/>
          </w:tcPr>
          <w:p w:rsidR="00741CA7" w:rsidRPr="00775C9D" w:rsidRDefault="00741CA7" w:rsidP="00856020">
            <w:pPr>
              <w:jc w:val="center"/>
              <w:rPr>
                <w:rFonts w:cs="B Lotus"/>
                <w:color w:val="000000" w:themeColor="text1"/>
                <w:sz w:val="28"/>
                <w:rtl/>
                <w:lang w:bidi="fa-IR"/>
              </w:rPr>
            </w:pPr>
            <w:r w:rsidRPr="00775C9D">
              <w:rPr>
                <w:rFonts w:cs="B Lotus" w:hint="cs"/>
                <w:color w:val="000000" w:themeColor="text1"/>
                <w:szCs w:val="24"/>
                <w:rtl/>
                <w:lang w:bidi="fa-IR"/>
              </w:rPr>
              <w:t xml:space="preserve">اعلام اسامی، نشانی و تلفن دفاتر ثبت نام مدیران و مشخصات کاروانهای حج تمتع در سطح استان </w:t>
            </w:r>
          </w:p>
        </w:tc>
        <w:tc>
          <w:tcPr>
            <w:tcW w:w="2235" w:type="dxa"/>
            <w:vAlign w:val="center"/>
          </w:tcPr>
          <w:p w:rsidR="00741CA7" w:rsidRPr="00775C9D" w:rsidRDefault="00741CA7" w:rsidP="00D247EC">
            <w:pPr>
              <w:jc w:val="center"/>
              <w:rPr>
                <w:rFonts w:cs="B Lotus"/>
                <w:color w:val="000000" w:themeColor="text1"/>
                <w:sz w:val="28"/>
                <w:rtl/>
                <w:lang w:bidi="fa-IR"/>
              </w:rPr>
            </w:pPr>
            <w:r w:rsidRPr="00775C9D">
              <w:rPr>
                <w:rFonts w:cs="B Lotus" w:hint="cs"/>
                <w:color w:val="000000" w:themeColor="text1"/>
                <w:sz w:val="28"/>
                <w:rtl/>
                <w:lang w:bidi="fa-IR"/>
              </w:rPr>
              <w:t>زمان، روز وتاریخ شروع ثبت نام</w:t>
            </w:r>
          </w:p>
        </w:tc>
      </w:tr>
      <w:tr w:rsidR="00741CA7" w:rsidRPr="00775C9D" w:rsidTr="009E20B4">
        <w:trPr>
          <w:trHeight w:val="1417"/>
        </w:trPr>
        <w:tc>
          <w:tcPr>
            <w:tcW w:w="2659" w:type="dxa"/>
            <w:vMerge/>
            <w:vAlign w:val="center"/>
          </w:tcPr>
          <w:p w:rsidR="00741CA7" w:rsidRPr="00775C9D" w:rsidRDefault="00741CA7" w:rsidP="00DE768A">
            <w:pPr>
              <w:jc w:val="center"/>
              <w:rPr>
                <w:rFonts w:cs="B Lotus"/>
                <w:color w:val="000000" w:themeColor="text1"/>
                <w:sz w:val="28"/>
                <w:rtl/>
                <w:lang w:bidi="fa-IR"/>
              </w:rPr>
            </w:pPr>
          </w:p>
        </w:tc>
        <w:tc>
          <w:tcPr>
            <w:tcW w:w="5244" w:type="dxa"/>
            <w:vAlign w:val="center"/>
          </w:tcPr>
          <w:p w:rsidR="009E20B4" w:rsidRDefault="009E20B4" w:rsidP="00775800">
            <w:pPr>
              <w:bidi w:val="0"/>
              <w:jc w:val="center"/>
              <w:rPr>
                <w:rFonts w:cs="B Lotus"/>
                <w:color w:val="000000" w:themeColor="text1"/>
                <w:sz w:val="28"/>
                <w:rtl/>
                <w:lang w:bidi="fa-IR"/>
              </w:rPr>
            </w:pPr>
            <w:r>
              <w:rPr>
                <w:rFonts w:cs="B Lotus" w:hint="cs"/>
                <w:color w:val="000000" w:themeColor="text1"/>
                <w:sz w:val="28"/>
                <w:rtl/>
                <w:lang w:bidi="fa-IR"/>
              </w:rPr>
              <w:t xml:space="preserve"> 1397</w:t>
            </w:r>
            <w:r w:rsidRPr="00775C9D">
              <w:rPr>
                <w:rFonts w:cs="B Lotus"/>
                <w:color w:val="000000" w:themeColor="text1"/>
                <w:sz w:val="28"/>
                <w:lang w:bidi="fa-IR"/>
              </w:rPr>
              <w:t>/</w:t>
            </w:r>
            <w:r>
              <w:rPr>
                <w:rFonts w:cs="B Lotus" w:hint="cs"/>
                <w:color w:val="000000" w:themeColor="text1"/>
                <w:sz w:val="28"/>
                <w:rtl/>
                <w:lang w:bidi="fa-IR"/>
              </w:rPr>
              <w:t>12</w:t>
            </w:r>
            <w:r w:rsidRPr="00775C9D">
              <w:rPr>
                <w:rFonts w:cs="B Lotus"/>
                <w:color w:val="000000" w:themeColor="text1"/>
                <w:sz w:val="28"/>
                <w:lang w:bidi="fa-IR"/>
              </w:rPr>
              <w:t>/</w:t>
            </w:r>
            <w:r>
              <w:rPr>
                <w:rFonts w:cs="B Lotus" w:hint="cs"/>
                <w:color w:val="000000" w:themeColor="text1"/>
                <w:sz w:val="28"/>
                <w:rtl/>
                <w:lang w:bidi="fa-IR"/>
              </w:rPr>
              <w:t>0</w:t>
            </w:r>
            <w:r w:rsidR="001E4C66">
              <w:rPr>
                <w:rFonts w:cs="B Lotus" w:hint="cs"/>
                <w:color w:val="000000" w:themeColor="text1"/>
                <w:sz w:val="28"/>
                <w:rtl/>
                <w:lang w:bidi="fa-IR"/>
              </w:rPr>
              <w:t>9</w:t>
            </w:r>
          </w:p>
          <w:p w:rsidR="00615DDA" w:rsidRPr="00775C9D" w:rsidRDefault="00615DDA" w:rsidP="002D1F03">
            <w:pPr>
              <w:bidi w:val="0"/>
              <w:rPr>
                <w:rFonts w:cs="B Lotus"/>
                <w:color w:val="000000" w:themeColor="text1"/>
                <w:sz w:val="28"/>
                <w:rtl/>
                <w:lang w:bidi="fa-IR"/>
              </w:rPr>
            </w:pPr>
          </w:p>
        </w:tc>
        <w:tc>
          <w:tcPr>
            <w:tcW w:w="2235" w:type="dxa"/>
            <w:vAlign w:val="center"/>
          </w:tcPr>
          <w:p w:rsidR="00615DDA" w:rsidRDefault="00741CA7" w:rsidP="002D1F03">
            <w:pPr>
              <w:bidi w:val="0"/>
              <w:jc w:val="center"/>
              <w:rPr>
                <w:rFonts w:cs="B Lotus"/>
                <w:color w:val="000000" w:themeColor="text1"/>
                <w:sz w:val="28"/>
                <w:rtl/>
                <w:lang w:bidi="fa-IR"/>
              </w:rPr>
            </w:pPr>
            <w:r w:rsidRPr="00775C9D">
              <w:rPr>
                <w:rFonts w:cs="B Lotus" w:hint="cs"/>
                <w:color w:val="000000" w:themeColor="text1"/>
                <w:sz w:val="28"/>
                <w:rtl/>
                <w:lang w:bidi="fa-IR"/>
              </w:rPr>
              <w:t xml:space="preserve">ساعت </w:t>
            </w:r>
            <w:r w:rsidR="00615DDA">
              <w:rPr>
                <w:rFonts w:cs="B Lotus" w:hint="cs"/>
                <w:color w:val="000000" w:themeColor="text1"/>
                <w:sz w:val="28"/>
                <w:rtl/>
                <w:lang w:bidi="fa-IR"/>
              </w:rPr>
              <w:t xml:space="preserve">10 </w:t>
            </w:r>
            <w:r>
              <w:rPr>
                <w:rFonts w:cs="B Lotus" w:hint="cs"/>
                <w:color w:val="000000" w:themeColor="text1"/>
                <w:sz w:val="28"/>
                <w:rtl/>
                <w:lang w:bidi="fa-IR"/>
              </w:rPr>
              <w:t>صبح</w:t>
            </w:r>
            <w:r w:rsidRPr="00775C9D">
              <w:rPr>
                <w:rFonts w:cs="B Lotus" w:hint="cs"/>
                <w:color w:val="000000" w:themeColor="text1"/>
                <w:sz w:val="28"/>
                <w:rtl/>
                <w:lang w:bidi="fa-IR"/>
              </w:rPr>
              <w:t xml:space="preserve"> روز</w:t>
            </w:r>
            <w:r>
              <w:rPr>
                <w:rFonts w:cs="B Lotus" w:hint="cs"/>
                <w:color w:val="000000" w:themeColor="text1"/>
                <w:sz w:val="28"/>
                <w:rtl/>
                <w:lang w:bidi="fa-IR"/>
              </w:rPr>
              <w:t xml:space="preserve"> </w:t>
            </w:r>
          </w:p>
          <w:p w:rsidR="00741CA7" w:rsidRPr="00775C9D" w:rsidRDefault="009E20B4" w:rsidP="00615DDA">
            <w:pPr>
              <w:bidi w:val="0"/>
              <w:jc w:val="center"/>
              <w:rPr>
                <w:rFonts w:cs="B Lotus"/>
                <w:color w:val="000000" w:themeColor="text1"/>
                <w:sz w:val="28"/>
                <w:rtl/>
                <w:lang w:bidi="fa-IR"/>
              </w:rPr>
            </w:pPr>
            <w:r>
              <w:rPr>
                <w:rFonts w:cs="B Lotus" w:hint="cs"/>
                <w:color w:val="000000" w:themeColor="text1"/>
                <w:sz w:val="28"/>
                <w:rtl/>
                <w:lang w:bidi="fa-IR"/>
              </w:rPr>
              <w:t>10</w:t>
            </w:r>
            <w:r w:rsidR="00741CA7">
              <w:rPr>
                <w:rFonts w:cs="B Lotus" w:hint="cs"/>
                <w:color w:val="000000" w:themeColor="text1"/>
                <w:sz w:val="28"/>
                <w:rtl/>
                <w:lang w:bidi="fa-IR"/>
              </w:rPr>
              <w:t>/12/</w:t>
            </w:r>
            <w:r w:rsidR="002D1F03">
              <w:rPr>
                <w:rFonts w:cs="B Lotus" w:hint="cs"/>
                <w:color w:val="000000" w:themeColor="text1"/>
                <w:sz w:val="28"/>
                <w:rtl/>
                <w:lang w:bidi="fa-IR"/>
              </w:rPr>
              <w:t>1397</w:t>
            </w:r>
          </w:p>
        </w:tc>
      </w:tr>
    </w:tbl>
    <w:p w:rsidR="00720E67" w:rsidRPr="00775C9D" w:rsidRDefault="006279E3" w:rsidP="00D247EC">
      <w:pPr>
        <w:ind w:hanging="285"/>
        <w:jc w:val="both"/>
        <w:rPr>
          <w:rFonts w:cs="B Lotus"/>
          <w:b/>
          <w:bCs/>
          <w:i/>
          <w:iCs/>
          <w:color w:val="000000" w:themeColor="text1"/>
          <w:sz w:val="28"/>
          <w:lang w:bidi="fa-IR"/>
        </w:rPr>
      </w:pPr>
      <w:r w:rsidRPr="00775C9D">
        <w:rPr>
          <w:rFonts w:cs="B Lotus" w:hint="cs"/>
          <w:b/>
          <w:bCs/>
          <w:i/>
          <w:iCs/>
          <w:color w:val="000000" w:themeColor="text1"/>
          <w:sz w:val="28"/>
          <w:rtl/>
          <w:lang w:bidi="fa-IR"/>
        </w:rPr>
        <w:t>ج</w:t>
      </w:r>
      <w:r w:rsidR="00720E67" w:rsidRPr="00775C9D">
        <w:rPr>
          <w:rFonts w:cs="B Lotus" w:hint="cs"/>
          <w:b/>
          <w:bCs/>
          <w:i/>
          <w:iCs/>
          <w:color w:val="000000" w:themeColor="text1"/>
          <w:sz w:val="28"/>
          <w:rtl/>
          <w:lang w:bidi="fa-IR"/>
        </w:rPr>
        <w:t>-</w:t>
      </w:r>
      <w:r w:rsidRPr="00775C9D">
        <w:rPr>
          <w:rFonts w:cs="B Lotus" w:hint="cs"/>
          <w:b/>
          <w:bCs/>
          <w:i/>
          <w:iCs/>
          <w:color w:val="000000" w:themeColor="text1"/>
          <w:sz w:val="28"/>
          <w:rtl/>
          <w:lang w:bidi="fa-IR"/>
        </w:rPr>
        <w:t xml:space="preserve"> </w:t>
      </w:r>
      <w:r w:rsidR="00720E67" w:rsidRPr="00775C9D">
        <w:rPr>
          <w:rFonts w:cs="B Lotus" w:hint="cs"/>
          <w:b/>
          <w:bCs/>
          <w:i/>
          <w:iCs/>
          <w:color w:val="000000" w:themeColor="text1"/>
          <w:sz w:val="28"/>
          <w:rtl/>
          <w:lang w:bidi="fa-IR"/>
        </w:rPr>
        <w:t>نحوه مراجعه و ثبت نام متقاضیان:</w:t>
      </w:r>
    </w:p>
    <w:p w:rsidR="009E20B4" w:rsidRDefault="00775C9D" w:rsidP="00C415E0">
      <w:pPr>
        <w:ind w:hanging="1"/>
        <w:jc w:val="both"/>
        <w:rPr>
          <w:rFonts w:cs="B Lotus"/>
          <w:color w:val="000000" w:themeColor="text1"/>
          <w:sz w:val="28"/>
          <w:rtl/>
          <w:lang w:bidi="fa-IR"/>
        </w:rPr>
      </w:pPr>
      <w:r w:rsidRPr="00775C9D">
        <w:rPr>
          <w:rFonts w:cs="B Lotus" w:hint="cs"/>
          <w:color w:val="000000" w:themeColor="text1"/>
          <w:sz w:val="28"/>
          <w:rtl/>
          <w:lang w:bidi="fa-IR"/>
        </w:rPr>
        <w:t xml:space="preserve">انتخاب کاروان و ثبت‌نام اولیه در کاروانهای </w:t>
      </w:r>
      <w:r w:rsidR="00370890" w:rsidRPr="00775C9D">
        <w:rPr>
          <w:rFonts w:cs="B Lotus" w:hint="cs"/>
          <w:color w:val="000000" w:themeColor="text1"/>
          <w:sz w:val="28"/>
          <w:rtl/>
          <w:lang w:bidi="fa-IR"/>
        </w:rPr>
        <w:t xml:space="preserve">حج تمتع سال </w:t>
      </w:r>
      <w:r w:rsidR="002D1F03">
        <w:rPr>
          <w:rFonts w:cs="B Lotus" w:hint="cs"/>
          <w:color w:val="000000" w:themeColor="text1"/>
          <w:sz w:val="28"/>
          <w:rtl/>
          <w:lang w:bidi="fa-IR"/>
        </w:rPr>
        <w:t>1398</w:t>
      </w:r>
      <w:r w:rsidR="00370890" w:rsidRPr="00775C9D">
        <w:rPr>
          <w:rFonts w:cs="B Lotus" w:hint="cs"/>
          <w:color w:val="000000" w:themeColor="text1"/>
          <w:sz w:val="28"/>
          <w:rtl/>
          <w:lang w:bidi="fa-IR"/>
        </w:rPr>
        <w:t xml:space="preserve"> </w:t>
      </w:r>
      <w:r w:rsidR="00615DDA">
        <w:rPr>
          <w:rFonts w:cs="B Lotus" w:hint="cs"/>
          <w:color w:val="000000" w:themeColor="text1"/>
          <w:sz w:val="28"/>
          <w:rtl/>
          <w:lang w:bidi="fa-IR"/>
        </w:rPr>
        <w:t>ا</w:t>
      </w:r>
      <w:r w:rsidR="00370890" w:rsidRPr="00775C9D">
        <w:rPr>
          <w:rFonts w:cs="B Lotus" w:hint="cs"/>
          <w:color w:val="000000" w:themeColor="text1"/>
          <w:sz w:val="28"/>
          <w:rtl/>
          <w:lang w:bidi="fa-IR"/>
        </w:rPr>
        <w:t xml:space="preserve">ز </w:t>
      </w:r>
      <w:r w:rsidR="00720E67" w:rsidRPr="00775C9D">
        <w:rPr>
          <w:rFonts w:cs="B Lotus" w:hint="cs"/>
          <w:color w:val="000000" w:themeColor="text1"/>
          <w:sz w:val="28"/>
          <w:rtl/>
          <w:lang w:bidi="fa-IR"/>
        </w:rPr>
        <w:t xml:space="preserve">متقاضیان </w:t>
      </w:r>
      <w:r w:rsidR="00AC33CE" w:rsidRPr="00775C9D">
        <w:rPr>
          <w:rFonts w:cs="B Lotus" w:hint="cs"/>
          <w:color w:val="000000" w:themeColor="text1"/>
          <w:sz w:val="28"/>
          <w:rtl/>
          <w:lang w:bidi="fa-IR"/>
        </w:rPr>
        <w:t xml:space="preserve">با مراجعه به نشانی اینترنتی </w:t>
      </w:r>
      <w:r w:rsidR="00615DDA">
        <w:rPr>
          <w:rFonts w:cs="B Lotus" w:hint="cs"/>
          <w:color w:val="000000" w:themeColor="text1"/>
          <w:sz w:val="28"/>
          <w:rtl/>
          <w:lang w:bidi="fa-IR"/>
        </w:rPr>
        <w:t>زیر</w:t>
      </w:r>
      <w:r w:rsidR="00AC33CE" w:rsidRPr="00775C9D">
        <w:rPr>
          <w:rFonts w:cs="B Lotus" w:hint="cs"/>
          <w:color w:val="000000" w:themeColor="text1"/>
          <w:sz w:val="28"/>
          <w:rtl/>
          <w:lang w:bidi="fa-IR"/>
        </w:rPr>
        <w:t xml:space="preserve"> </w:t>
      </w:r>
      <w:r w:rsidR="00370890" w:rsidRPr="00775C9D">
        <w:rPr>
          <w:rFonts w:cs="B Lotus" w:hint="cs"/>
          <w:color w:val="000000" w:themeColor="text1"/>
          <w:sz w:val="28"/>
          <w:rtl/>
          <w:lang w:bidi="fa-IR"/>
        </w:rPr>
        <w:t>و</w:t>
      </w:r>
      <w:r w:rsidR="001D28A0" w:rsidRPr="00775C9D">
        <w:rPr>
          <w:rFonts w:cs="B Lotus" w:hint="cs"/>
          <w:color w:val="000000" w:themeColor="text1"/>
          <w:sz w:val="28"/>
          <w:rtl/>
          <w:lang w:bidi="fa-IR"/>
        </w:rPr>
        <w:t xml:space="preserve"> ب</w:t>
      </w:r>
      <w:r w:rsidR="008C53DF" w:rsidRPr="00775C9D">
        <w:rPr>
          <w:rFonts w:cs="B Lotus" w:hint="cs"/>
          <w:color w:val="000000" w:themeColor="text1"/>
          <w:sz w:val="28"/>
          <w:rtl/>
          <w:lang w:bidi="fa-IR"/>
        </w:rPr>
        <w:t>ه</w:t>
      </w:r>
      <w:r w:rsidR="00AC33CE" w:rsidRPr="00775C9D">
        <w:rPr>
          <w:rFonts w:cs="B Lotus" w:hint="cs"/>
          <w:color w:val="000000" w:themeColor="text1"/>
          <w:sz w:val="28"/>
          <w:rtl/>
          <w:lang w:bidi="fa-IR"/>
        </w:rPr>
        <w:t>‌</w:t>
      </w:r>
      <w:r w:rsidR="001D28A0" w:rsidRPr="00775C9D">
        <w:rPr>
          <w:rFonts w:cs="B Lotus" w:hint="cs"/>
          <w:color w:val="000000" w:themeColor="text1"/>
          <w:sz w:val="28"/>
          <w:rtl/>
          <w:lang w:bidi="fa-IR"/>
        </w:rPr>
        <w:t xml:space="preserve">صورت غیرحضوری </w:t>
      </w:r>
      <w:r w:rsidR="00370890" w:rsidRPr="00775C9D">
        <w:rPr>
          <w:rFonts w:cs="B Lotus" w:hint="cs"/>
          <w:color w:val="000000" w:themeColor="text1"/>
          <w:sz w:val="28"/>
          <w:rtl/>
          <w:lang w:bidi="fa-IR"/>
        </w:rPr>
        <w:t>بوده</w:t>
      </w:r>
      <w:r w:rsidR="00AC33CE" w:rsidRPr="00775C9D">
        <w:rPr>
          <w:rFonts w:cs="B Lotus" w:hint="cs"/>
          <w:color w:val="000000" w:themeColor="text1"/>
          <w:sz w:val="28"/>
          <w:rtl/>
          <w:lang w:bidi="fa-IR"/>
        </w:rPr>
        <w:t xml:space="preserve"> و </w:t>
      </w:r>
      <w:r w:rsidR="00615DDA">
        <w:rPr>
          <w:rFonts w:cs="B Lotus" w:hint="cs"/>
          <w:color w:val="000000" w:themeColor="text1"/>
          <w:sz w:val="28"/>
          <w:rtl/>
          <w:lang w:bidi="fa-IR"/>
        </w:rPr>
        <w:t>متقاضیان</w:t>
      </w:r>
      <w:r w:rsidR="00370890" w:rsidRPr="00775C9D">
        <w:rPr>
          <w:rFonts w:cs="B Lotus" w:hint="cs"/>
          <w:color w:val="000000" w:themeColor="text1"/>
          <w:sz w:val="28"/>
          <w:rtl/>
          <w:lang w:bidi="fa-IR"/>
        </w:rPr>
        <w:t xml:space="preserve"> </w:t>
      </w:r>
      <w:r w:rsidRPr="00775C9D">
        <w:rPr>
          <w:rFonts w:cs="B Lotus" w:hint="cs"/>
          <w:color w:val="000000" w:themeColor="text1"/>
          <w:sz w:val="28"/>
          <w:rtl/>
          <w:lang w:bidi="fa-IR"/>
        </w:rPr>
        <w:t xml:space="preserve">می‌بایست </w:t>
      </w:r>
      <w:r w:rsidR="00615DDA">
        <w:rPr>
          <w:rFonts w:cs="B Lotus" w:hint="cs"/>
          <w:color w:val="000000" w:themeColor="text1"/>
          <w:sz w:val="28"/>
          <w:rtl/>
          <w:lang w:bidi="fa-IR"/>
        </w:rPr>
        <w:t xml:space="preserve">ابتدا </w:t>
      </w:r>
      <w:r w:rsidR="00720E67" w:rsidRPr="00775C9D">
        <w:rPr>
          <w:rFonts w:cs="B Lotus" w:hint="cs"/>
          <w:color w:val="000000" w:themeColor="text1"/>
          <w:sz w:val="28"/>
          <w:rtl/>
          <w:lang w:bidi="fa-IR"/>
        </w:rPr>
        <w:t xml:space="preserve">نسبت به </w:t>
      </w:r>
      <w:r w:rsidR="00615DDA">
        <w:rPr>
          <w:rFonts w:cs="B Lotus" w:hint="cs"/>
          <w:color w:val="000000" w:themeColor="text1"/>
          <w:sz w:val="28"/>
          <w:rtl/>
          <w:lang w:bidi="fa-IR"/>
        </w:rPr>
        <w:t>ثبت‌نام اولیه</w:t>
      </w:r>
      <w:r w:rsidR="00AC33CE" w:rsidRPr="00775C9D">
        <w:rPr>
          <w:rFonts w:cs="B Lotus" w:hint="cs"/>
          <w:color w:val="000000" w:themeColor="text1"/>
          <w:sz w:val="28"/>
          <w:rtl/>
          <w:lang w:bidi="fa-IR"/>
        </w:rPr>
        <w:t xml:space="preserve"> </w:t>
      </w:r>
      <w:r w:rsidR="00D878EB" w:rsidRPr="00775C9D">
        <w:rPr>
          <w:rFonts w:cs="B Lotus" w:hint="cs"/>
          <w:color w:val="000000" w:themeColor="text1"/>
          <w:sz w:val="28"/>
          <w:rtl/>
          <w:lang w:bidi="fa-IR"/>
        </w:rPr>
        <w:t xml:space="preserve">در </w:t>
      </w:r>
      <w:r w:rsidR="00355509" w:rsidRPr="00775C9D">
        <w:rPr>
          <w:rFonts w:cs="B Lotus" w:hint="cs"/>
          <w:color w:val="000000" w:themeColor="text1"/>
          <w:sz w:val="28"/>
          <w:rtl/>
          <w:lang w:bidi="fa-IR"/>
        </w:rPr>
        <w:t xml:space="preserve">یکی از </w:t>
      </w:r>
      <w:r w:rsidR="00D878EB" w:rsidRPr="00775C9D">
        <w:rPr>
          <w:rFonts w:cs="B Lotus" w:hint="cs"/>
          <w:color w:val="000000" w:themeColor="text1"/>
          <w:sz w:val="28"/>
          <w:rtl/>
          <w:lang w:bidi="fa-IR"/>
        </w:rPr>
        <w:t>کاروان</w:t>
      </w:r>
      <w:r w:rsidR="00355509" w:rsidRPr="00775C9D">
        <w:rPr>
          <w:rFonts w:cs="B Lotus" w:hint="cs"/>
          <w:color w:val="000000" w:themeColor="text1"/>
          <w:sz w:val="28"/>
          <w:rtl/>
          <w:lang w:bidi="fa-IR"/>
        </w:rPr>
        <w:t>های</w:t>
      </w:r>
      <w:r w:rsidR="00B257C7" w:rsidRPr="00775C9D">
        <w:rPr>
          <w:rFonts w:cs="B Lotus" w:hint="cs"/>
          <w:color w:val="000000" w:themeColor="text1"/>
          <w:sz w:val="28"/>
          <w:rtl/>
          <w:lang w:bidi="fa-IR"/>
        </w:rPr>
        <w:t xml:space="preserve"> استان</w:t>
      </w:r>
      <w:r w:rsidR="00FD5834" w:rsidRPr="00775C9D">
        <w:rPr>
          <w:rFonts w:cs="B Lotus" w:hint="cs"/>
          <w:color w:val="000000" w:themeColor="text1"/>
          <w:sz w:val="28"/>
          <w:rtl/>
          <w:lang w:bidi="fa-IR"/>
        </w:rPr>
        <w:t xml:space="preserve"> محل سکونت خود</w:t>
      </w:r>
      <w:r w:rsidR="00D878EB" w:rsidRPr="00775C9D">
        <w:rPr>
          <w:rFonts w:cs="B Lotus" w:hint="cs"/>
          <w:color w:val="000000" w:themeColor="text1"/>
          <w:sz w:val="28"/>
          <w:rtl/>
          <w:lang w:bidi="fa-IR"/>
        </w:rPr>
        <w:t xml:space="preserve"> </w:t>
      </w:r>
      <w:r w:rsidR="00AC33CE" w:rsidRPr="00775C9D">
        <w:rPr>
          <w:rFonts w:cs="B Lotus" w:hint="cs"/>
          <w:color w:val="000000" w:themeColor="text1"/>
          <w:sz w:val="28"/>
          <w:rtl/>
          <w:lang w:bidi="fa-IR"/>
        </w:rPr>
        <w:t xml:space="preserve">مبادرت </w:t>
      </w:r>
      <w:r w:rsidR="00D35CCF" w:rsidRPr="00775C9D">
        <w:rPr>
          <w:rFonts w:cs="B Lotus" w:hint="cs"/>
          <w:color w:val="000000" w:themeColor="text1"/>
          <w:sz w:val="28"/>
          <w:rtl/>
          <w:lang w:bidi="fa-IR"/>
        </w:rPr>
        <w:t xml:space="preserve">کرده </w:t>
      </w:r>
      <w:r w:rsidR="00AC33CE" w:rsidRPr="00775C9D">
        <w:rPr>
          <w:rFonts w:cs="B Lotus" w:hint="cs"/>
          <w:color w:val="000000" w:themeColor="text1"/>
          <w:sz w:val="28"/>
          <w:rtl/>
          <w:lang w:bidi="fa-IR"/>
        </w:rPr>
        <w:t>و سپس در مهلت مقرر</w:t>
      </w:r>
      <w:r w:rsidR="002B5503" w:rsidRPr="00775C9D">
        <w:rPr>
          <w:rFonts w:cs="B Lotus" w:hint="cs"/>
          <w:color w:val="000000" w:themeColor="text1"/>
          <w:sz w:val="28"/>
          <w:rtl/>
          <w:lang w:bidi="fa-IR"/>
        </w:rPr>
        <w:t xml:space="preserve"> </w:t>
      </w:r>
      <w:r w:rsidRPr="00775C9D">
        <w:rPr>
          <w:rFonts w:cs="B Lotus" w:hint="cs"/>
          <w:color w:val="000000" w:themeColor="text1"/>
          <w:sz w:val="28"/>
          <w:rtl/>
          <w:lang w:bidi="fa-IR"/>
        </w:rPr>
        <w:t>(</w:t>
      </w:r>
      <w:r w:rsidR="00355509" w:rsidRPr="00775C9D">
        <w:rPr>
          <w:rFonts w:cs="B Lotus" w:hint="cs"/>
          <w:color w:val="000000" w:themeColor="text1"/>
          <w:sz w:val="28"/>
          <w:rtl/>
          <w:lang w:bidi="fa-IR"/>
        </w:rPr>
        <w:t xml:space="preserve">ظرف </w:t>
      </w:r>
      <w:r w:rsidR="00615DDA">
        <w:rPr>
          <w:rFonts w:cs="B Lotus" w:hint="cs"/>
          <w:color w:val="000000" w:themeColor="text1"/>
          <w:sz w:val="28"/>
          <w:rtl/>
          <w:lang w:bidi="fa-IR"/>
        </w:rPr>
        <w:t>72 ساعت</w:t>
      </w:r>
      <w:r w:rsidRPr="00775C9D">
        <w:rPr>
          <w:rFonts w:cs="B Lotus" w:hint="cs"/>
          <w:color w:val="000000" w:themeColor="text1"/>
          <w:sz w:val="28"/>
          <w:rtl/>
          <w:lang w:bidi="fa-IR"/>
        </w:rPr>
        <w:t>)</w:t>
      </w:r>
      <w:r w:rsidR="00AC33CE" w:rsidRPr="00775C9D">
        <w:rPr>
          <w:rFonts w:cs="B Lotus" w:hint="cs"/>
          <w:color w:val="000000" w:themeColor="text1"/>
          <w:sz w:val="28"/>
          <w:rtl/>
          <w:lang w:bidi="fa-IR"/>
        </w:rPr>
        <w:t xml:space="preserve"> به کاروان‌ مربوطه </w:t>
      </w:r>
      <w:r w:rsidR="00355509" w:rsidRPr="00775C9D">
        <w:rPr>
          <w:rFonts w:cs="B Lotus" w:hint="cs"/>
          <w:color w:val="000000" w:themeColor="text1"/>
          <w:sz w:val="28"/>
          <w:rtl/>
          <w:lang w:bidi="fa-IR"/>
        </w:rPr>
        <w:t xml:space="preserve">مراجعه </w:t>
      </w:r>
      <w:r w:rsidR="0002098D" w:rsidRPr="00775C9D">
        <w:rPr>
          <w:rFonts w:cs="B Lotus" w:hint="cs"/>
          <w:color w:val="000000" w:themeColor="text1"/>
          <w:sz w:val="28"/>
          <w:rtl/>
          <w:lang w:bidi="fa-IR"/>
        </w:rPr>
        <w:t>و</w:t>
      </w:r>
      <w:r w:rsidR="00370890" w:rsidRPr="00775C9D">
        <w:rPr>
          <w:rFonts w:cs="B Lotus" w:hint="cs"/>
          <w:color w:val="000000" w:themeColor="text1"/>
          <w:sz w:val="28"/>
          <w:rtl/>
          <w:lang w:bidi="fa-IR"/>
        </w:rPr>
        <w:t xml:space="preserve"> پس از تحویل</w:t>
      </w:r>
      <w:r w:rsidR="0002098D" w:rsidRPr="00775C9D">
        <w:rPr>
          <w:rFonts w:cs="B Lotus" w:hint="cs"/>
          <w:color w:val="000000" w:themeColor="text1"/>
          <w:sz w:val="28"/>
          <w:rtl/>
          <w:lang w:bidi="fa-IR"/>
        </w:rPr>
        <w:t xml:space="preserve"> اصل قبض ودیعه</w:t>
      </w:r>
      <w:r w:rsidR="00DC2286" w:rsidRPr="00775C9D">
        <w:rPr>
          <w:rFonts w:cs="B Lotus" w:hint="cs"/>
          <w:color w:val="000000" w:themeColor="text1"/>
          <w:sz w:val="28"/>
          <w:rtl/>
          <w:lang w:bidi="fa-IR"/>
        </w:rPr>
        <w:t>‌</w:t>
      </w:r>
      <w:r w:rsidR="0002098D" w:rsidRPr="00775C9D">
        <w:rPr>
          <w:rFonts w:cs="B Lotus" w:hint="cs"/>
          <w:color w:val="000000" w:themeColor="text1"/>
          <w:sz w:val="28"/>
          <w:rtl/>
          <w:lang w:bidi="fa-IR"/>
        </w:rPr>
        <w:t xml:space="preserve">گذاری خود به مدیر کاروان </w:t>
      </w:r>
      <w:r w:rsidR="00370890" w:rsidRPr="00775C9D">
        <w:rPr>
          <w:rFonts w:cs="B Lotus" w:hint="cs"/>
          <w:color w:val="000000" w:themeColor="text1"/>
          <w:sz w:val="28"/>
          <w:rtl/>
          <w:lang w:bidi="fa-IR"/>
        </w:rPr>
        <w:t>سایر</w:t>
      </w:r>
      <w:r w:rsidR="00D35CCF" w:rsidRPr="00775C9D">
        <w:rPr>
          <w:rFonts w:cs="B Lotus" w:hint="cs"/>
          <w:color w:val="000000" w:themeColor="text1"/>
          <w:sz w:val="28"/>
          <w:rtl/>
          <w:lang w:bidi="fa-IR"/>
        </w:rPr>
        <w:t xml:space="preserve"> مراحل ثبت</w:t>
      </w:r>
      <w:r w:rsidR="00370890" w:rsidRPr="00775C9D">
        <w:rPr>
          <w:rFonts w:cs="B Lotus" w:hint="cs"/>
          <w:color w:val="000000" w:themeColor="text1"/>
          <w:sz w:val="28"/>
          <w:rtl/>
          <w:lang w:bidi="fa-IR"/>
        </w:rPr>
        <w:t>‌</w:t>
      </w:r>
      <w:r w:rsidR="00D35CCF" w:rsidRPr="00775C9D">
        <w:rPr>
          <w:rFonts w:cs="B Lotus" w:hint="cs"/>
          <w:color w:val="000000" w:themeColor="text1"/>
          <w:sz w:val="28"/>
          <w:rtl/>
          <w:lang w:bidi="fa-IR"/>
        </w:rPr>
        <w:t>نام</w:t>
      </w:r>
      <w:r w:rsidR="008F1A9D">
        <w:rPr>
          <w:rFonts w:cs="B Lotus" w:hint="cs"/>
          <w:color w:val="000000" w:themeColor="text1"/>
          <w:sz w:val="28"/>
          <w:rtl/>
          <w:lang w:bidi="fa-IR"/>
        </w:rPr>
        <w:t xml:space="preserve"> از قبیل </w:t>
      </w:r>
      <w:r w:rsidR="008F1A9D" w:rsidRPr="0091160C">
        <w:rPr>
          <w:rFonts w:cs="B Lotus" w:hint="cs"/>
          <w:b/>
          <w:bCs/>
          <w:color w:val="000000" w:themeColor="text1"/>
          <w:szCs w:val="24"/>
          <w:rtl/>
          <w:lang w:bidi="fa-IR"/>
        </w:rPr>
        <w:t xml:space="preserve">( تحویل مدارک ، واریز </w:t>
      </w:r>
      <w:r w:rsidR="00273492">
        <w:rPr>
          <w:rFonts w:cs="B Lotus" w:hint="cs"/>
          <w:b/>
          <w:bCs/>
          <w:color w:val="000000" w:themeColor="text1"/>
          <w:szCs w:val="24"/>
          <w:rtl/>
          <w:lang w:bidi="fa-IR"/>
        </w:rPr>
        <w:t>بخش</w:t>
      </w:r>
      <w:r w:rsidR="008F1A9D" w:rsidRPr="0091160C">
        <w:rPr>
          <w:rFonts w:cs="B Lotus" w:hint="cs"/>
          <w:b/>
          <w:bCs/>
          <w:color w:val="000000" w:themeColor="text1"/>
          <w:szCs w:val="24"/>
          <w:rtl/>
          <w:lang w:bidi="fa-IR"/>
        </w:rPr>
        <w:t xml:space="preserve"> اول هزینه سفر ، انجام معاینات </w:t>
      </w:r>
      <w:r w:rsidR="0091160C">
        <w:rPr>
          <w:rFonts w:cs="B Lotus" w:hint="cs"/>
          <w:b/>
          <w:bCs/>
          <w:color w:val="000000" w:themeColor="text1"/>
          <w:szCs w:val="24"/>
          <w:rtl/>
          <w:lang w:bidi="fa-IR"/>
        </w:rPr>
        <w:t>و</w:t>
      </w:r>
      <w:r w:rsidR="008F1A9D" w:rsidRPr="0091160C">
        <w:rPr>
          <w:rFonts w:cs="B Lotus" w:hint="cs"/>
          <w:b/>
          <w:bCs/>
          <w:color w:val="000000" w:themeColor="text1"/>
          <w:szCs w:val="24"/>
          <w:rtl/>
          <w:lang w:bidi="fa-IR"/>
        </w:rPr>
        <w:t>اخذ تائیدیه</w:t>
      </w:r>
      <w:r w:rsidR="0091160C">
        <w:rPr>
          <w:rFonts w:cs="B Lotus" w:hint="cs"/>
          <w:b/>
          <w:bCs/>
          <w:color w:val="000000" w:themeColor="text1"/>
          <w:szCs w:val="24"/>
          <w:rtl/>
          <w:lang w:bidi="fa-IR"/>
        </w:rPr>
        <w:t xml:space="preserve"> پزشکی </w:t>
      </w:r>
      <w:r w:rsidR="008F1A9D" w:rsidRPr="0091160C">
        <w:rPr>
          <w:rFonts w:cs="B Lotus" w:hint="cs"/>
          <w:b/>
          <w:bCs/>
          <w:color w:val="000000" w:themeColor="text1"/>
          <w:szCs w:val="24"/>
          <w:rtl/>
          <w:lang w:bidi="fa-IR"/>
        </w:rPr>
        <w:t xml:space="preserve"> </w:t>
      </w:r>
      <w:r w:rsidR="0091160C">
        <w:rPr>
          <w:rFonts w:cs="B Lotus" w:hint="cs"/>
          <w:b/>
          <w:bCs/>
          <w:color w:val="000000" w:themeColor="text1"/>
          <w:szCs w:val="24"/>
          <w:rtl/>
          <w:lang w:bidi="fa-IR"/>
        </w:rPr>
        <w:t>،</w:t>
      </w:r>
      <w:r w:rsidR="008F1A9D" w:rsidRPr="0091160C">
        <w:rPr>
          <w:rFonts w:cs="B Lotus" w:hint="cs"/>
          <w:b/>
          <w:bCs/>
          <w:color w:val="000000" w:themeColor="text1"/>
          <w:szCs w:val="24"/>
          <w:rtl/>
          <w:lang w:bidi="fa-IR"/>
        </w:rPr>
        <w:t xml:space="preserve"> واریز باقیمانده هزینه سفر)</w:t>
      </w:r>
      <w:r w:rsidR="00D35CCF" w:rsidRPr="00775C9D">
        <w:rPr>
          <w:rFonts w:cs="B Lotus" w:hint="cs"/>
          <w:color w:val="000000" w:themeColor="text1"/>
          <w:sz w:val="28"/>
          <w:rtl/>
          <w:lang w:bidi="fa-IR"/>
        </w:rPr>
        <w:t xml:space="preserve"> </w:t>
      </w:r>
      <w:r w:rsidR="00370890" w:rsidRPr="00775C9D">
        <w:rPr>
          <w:rFonts w:cs="B Lotus" w:hint="cs"/>
          <w:color w:val="000000" w:themeColor="text1"/>
          <w:sz w:val="28"/>
          <w:rtl/>
          <w:lang w:bidi="fa-IR"/>
        </w:rPr>
        <w:t xml:space="preserve">را </w:t>
      </w:r>
      <w:r w:rsidR="008F1A9D">
        <w:rPr>
          <w:rFonts w:cs="B Lotus" w:hint="cs"/>
          <w:color w:val="000000" w:themeColor="text1"/>
          <w:sz w:val="28"/>
          <w:rtl/>
          <w:lang w:bidi="fa-IR"/>
        </w:rPr>
        <w:t>بموقع دنبال  و</w:t>
      </w:r>
      <w:r w:rsidRPr="00775C9D">
        <w:rPr>
          <w:rFonts w:cs="B Lotus" w:hint="cs"/>
          <w:color w:val="000000" w:themeColor="text1"/>
          <w:sz w:val="28"/>
          <w:rtl/>
          <w:lang w:bidi="fa-IR"/>
        </w:rPr>
        <w:t xml:space="preserve"> نهایی </w:t>
      </w:r>
      <w:r w:rsidR="00370890" w:rsidRPr="00775C9D">
        <w:rPr>
          <w:rFonts w:cs="B Lotus" w:hint="cs"/>
          <w:color w:val="000000" w:themeColor="text1"/>
          <w:sz w:val="28"/>
          <w:rtl/>
          <w:lang w:bidi="fa-IR"/>
        </w:rPr>
        <w:t>‌نمایند</w:t>
      </w:r>
    </w:p>
    <w:p w:rsidR="00AC33CE" w:rsidRPr="00775C9D" w:rsidRDefault="00B257C7" w:rsidP="009E20B4">
      <w:pPr>
        <w:ind w:hanging="1"/>
        <w:jc w:val="center"/>
        <w:rPr>
          <w:rFonts w:cs="B Lotus"/>
          <w:i/>
          <w:iCs/>
          <w:color w:val="000000" w:themeColor="text1"/>
          <w:sz w:val="28"/>
          <w:u w:val="single"/>
          <w:rtl/>
          <w:lang w:bidi="fa-IR"/>
        </w:rPr>
      </w:pPr>
      <w:r w:rsidRPr="00775C9D">
        <w:rPr>
          <w:rFonts w:cs="B Lotus" w:hint="cs"/>
          <w:color w:val="000000" w:themeColor="text1"/>
          <w:sz w:val="28"/>
          <w:rtl/>
          <w:lang w:bidi="fa-IR"/>
        </w:rPr>
        <w:t>.</w:t>
      </w:r>
      <w:r w:rsidR="00AC33CE" w:rsidRPr="00775C9D">
        <w:rPr>
          <w:rFonts w:cs="B Lotus"/>
          <w:i/>
          <w:iCs/>
          <w:color w:val="000000" w:themeColor="text1"/>
          <w:sz w:val="28"/>
          <w:u w:val="single"/>
          <w:lang w:bidi="fa-IR"/>
        </w:rPr>
        <w:t>http://</w:t>
      </w:r>
      <w:r w:rsidR="00355509" w:rsidRPr="00775C9D">
        <w:rPr>
          <w:rFonts w:cs="B Lotus"/>
          <w:i/>
          <w:iCs/>
          <w:color w:val="000000" w:themeColor="text1"/>
          <w:sz w:val="28"/>
          <w:u w:val="single"/>
          <w:lang w:bidi="fa-IR"/>
        </w:rPr>
        <w:t>reserve</w:t>
      </w:r>
      <w:r w:rsidR="00AC33CE" w:rsidRPr="00775C9D">
        <w:rPr>
          <w:rFonts w:cs="B Lotus"/>
          <w:i/>
          <w:iCs/>
          <w:color w:val="000000" w:themeColor="text1"/>
          <w:sz w:val="28"/>
          <w:u w:val="single"/>
          <w:lang w:bidi="fa-IR"/>
        </w:rPr>
        <w:t>.haj.ir</w:t>
      </w:r>
    </w:p>
    <w:p w:rsidR="00720E67" w:rsidRPr="00775C9D" w:rsidRDefault="00720E67" w:rsidP="00C415E0">
      <w:pPr>
        <w:pStyle w:val="ListParagraph"/>
        <w:numPr>
          <w:ilvl w:val="0"/>
          <w:numId w:val="21"/>
        </w:numPr>
        <w:bidi/>
        <w:ind w:left="140"/>
        <w:jc w:val="both"/>
        <w:rPr>
          <w:rFonts w:cs="B Lotus"/>
          <w:b/>
          <w:bCs/>
          <w:i/>
          <w:iCs/>
          <w:color w:val="000000" w:themeColor="text1"/>
          <w:sz w:val="28"/>
          <w:szCs w:val="28"/>
          <w:lang w:bidi="fa-IR"/>
        </w:rPr>
      </w:pPr>
      <w:r w:rsidRPr="00775C9D">
        <w:rPr>
          <w:rFonts w:cs="B Lotus" w:hint="cs"/>
          <w:b/>
          <w:bCs/>
          <w:i/>
          <w:iCs/>
          <w:color w:val="000000" w:themeColor="text1"/>
          <w:sz w:val="28"/>
          <w:szCs w:val="28"/>
          <w:rtl/>
          <w:lang w:bidi="fa-IR"/>
        </w:rPr>
        <w:t xml:space="preserve">مدارک مورد نیاز </w:t>
      </w:r>
      <w:r w:rsidR="00886104" w:rsidRPr="00775C9D">
        <w:rPr>
          <w:rFonts w:cs="B Lotus" w:hint="cs"/>
          <w:b/>
          <w:bCs/>
          <w:i/>
          <w:iCs/>
          <w:color w:val="000000" w:themeColor="text1"/>
          <w:sz w:val="28"/>
          <w:szCs w:val="28"/>
          <w:rtl/>
          <w:lang w:bidi="fa-IR"/>
        </w:rPr>
        <w:t xml:space="preserve">به هنگام مراجعه به کاروان بمنظور قطعی نمودن </w:t>
      </w:r>
      <w:r w:rsidR="00355509" w:rsidRPr="00775C9D">
        <w:rPr>
          <w:rFonts w:cs="B Lotus" w:hint="cs"/>
          <w:b/>
          <w:bCs/>
          <w:i/>
          <w:iCs/>
          <w:color w:val="000000" w:themeColor="text1"/>
          <w:sz w:val="28"/>
          <w:szCs w:val="28"/>
          <w:rtl/>
          <w:lang w:bidi="fa-IR"/>
        </w:rPr>
        <w:t>رزر</w:t>
      </w:r>
      <w:r w:rsidR="00C415E0">
        <w:rPr>
          <w:rFonts w:cs="B Lotus" w:hint="cs"/>
          <w:b/>
          <w:bCs/>
          <w:i/>
          <w:iCs/>
          <w:color w:val="000000" w:themeColor="text1"/>
          <w:sz w:val="28"/>
          <w:szCs w:val="28"/>
          <w:rtl/>
          <w:lang w:bidi="fa-IR"/>
        </w:rPr>
        <w:t>و ثبت نام</w:t>
      </w:r>
      <w:r w:rsidR="006279E3" w:rsidRPr="00775C9D">
        <w:rPr>
          <w:rFonts w:cs="B Lotus" w:hint="cs"/>
          <w:b/>
          <w:bCs/>
          <w:i/>
          <w:iCs/>
          <w:color w:val="000000" w:themeColor="text1"/>
          <w:sz w:val="28"/>
          <w:szCs w:val="28"/>
          <w:rtl/>
          <w:lang w:bidi="fa-IR"/>
        </w:rPr>
        <w:t>:</w:t>
      </w:r>
    </w:p>
    <w:p w:rsidR="00720E67" w:rsidRPr="00543CB3" w:rsidRDefault="00720E67" w:rsidP="002E2A07">
      <w:pPr>
        <w:ind w:hanging="285"/>
        <w:jc w:val="both"/>
        <w:rPr>
          <w:rFonts w:cs="B Lotus"/>
          <w:color w:val="000000" w:themeColor="text1"/>
          <w:szCs w:val="24"/>
          <w:rtl/>
          <w:lang w:bidi="fa-IR"/>
        </w:rPr>
      </w:pPr>
      <w:r w:rsidRPr="00775C9D">
        <w:rPr>
          <w:rFonts w:cs="B Lotus" w:hint="cs"/>
          <w:color w:val="000000" w:themeColor="text1"/>
          <w:sz w:val="28"/>
          <w:rtl/>
          <w:lang w:bidi="fa-IR"/>
        </w:rPr>
        <w:t xml:space="preserve">–  </w:t>
      </w:r>
      <w:r w:rsidRPr="00543CB3">
        <w:rPr>
          <w:rFonts w:cs="B Lotus" w:hint="cs"/>
          <w:color w:val="000000" w:themeColor="text1"/>
          <w:szCs w:val="24"/>
          <w:rtl/>
          <w:lang w:bidi="fa-IR"/>
        </w:rPr>
        <w:t xml:space="preserve">اصل </w:t>
      </w:r>
      <w:r w:rsidR="002E2A07" w:rsidRPr="00543CB3">
        <w:rPr>
          <w:rFonts w:cs="B Lotus" w:hint="cs"/>
          <w:color w:val="000000" w:themeColor="text1"/>
          <w:szCs w:val="24"/>
          <w:rtl/>
          <w:lang w:bidi="fa-IR"/>
        </w:rPr>
        <w:t>قبض ودیعه‌گذاری اولیه</w:t>
      </w:r>
    </w:p>
    <w:p w:rsidR="00720E67" w:rsidRPr="00543CB3" w:rsidRDefault="00720E67" w:rsidP="00D247EC">
      <w:pPr>
        <w:ind w:hanging="285"/>
        <w:jc w:val="both"/>
        <w:rPr>
          <w:rFonts w:cs="B Lotus"/>
          <w:color w:val="000000" w:themeColor="text1"/>
          <w:szCs w:val="24"/>
          <w:rtl/>
          <w:lang w:bidi="fa-IR"/>
        </w:rPr>
      </w:pPr>
      <w:r w:rsidRPr="00543CB3">
        <w:rPr>
          <w:rFonts w:cs="B Lotus" w:hint="cs"/>
          <w:color w:val="000000" w:themeColor="text1"/>
          <w:szCs w:val="24"/>
          <w:rtl/>
          <w:lang w:bidi="fa-IR"/>
        </w:rPr>
        <w:t>– اصل شناسنامه و تصویر از تمام صفحات آن</w:t>
      </w:r>
      <w:r w:rsidR="00B257C7" w:rsidRPr="00543CB3">
        <w:rPr>
          <w:rFonts w:cs="B Lotus" w:hint="cs"/>
          <w:color w:val="000000" w:themeColor="text1"/>
          <w:szCs w:val="24"/>
          <w:rtl/>
          <w:lang w:bidi="fa-IR"/>
        </w:rPr>
        <w:t>.</w:t>
      </w:r>
    </w:p>
    <w:p w:rsidR="00720E67" w:rsidRPr="00775C9D" w:rsidRDefault="00720E67" w:rsidP="00D247EC">
      <w:pPr>
        <w:ind w:hanging="285"/>
        <w:jc w:val="both"/>
        <w:rPr>
          <w:rFonts w:cs="B Lotus"/>
          <w:color w:val="000000" w:themeColor="text1"/>
          <w:sz w:val="28"/>
          <w:rtl/>
          <w:lang w:bidi="fa-IR"/>
        </w:rPr>
      </w:pPr>
      <w:r w:rsidRPr="00543CB3">
        <w:rPr>
          <w:rFonts w:cs="B Lotus" w:hint="cs"/>
          <w:color w:val="000000" w:themeColor="text1"/>
          <w:szCs w:val="24"/>
          <w:rtl/>
          <w:lang w:bidi="fa-IR"/>
        </w:rPr>
        <w:t>–  اصل و کپی کارت ملی یا شماره تاییدشده آن</w:t>
      </w:r>
      <w:r w:rsidR="00B257C7" w:rsidRPr="00775C9D">
        <w:rPr>
          <w:rFonts w:cs="B Lotus" w:hint="cs"/>
          <w:color w:val="000000" w:themeColor="text1"/>
          <w:sz w:val="28"/>
          <w:rtl/>
          <w:lang w:bidi="fa-IR"/>
        </w:rPr>
        <w:t>.</w:t>
      </w:r>
    </w:p>
    <w:p w:rsidR="001B1666" w:rsidRPr="00775C9D" w:rsidRDefault="001B1666" w:rsidP="00E75E31">
      <w:pPr>
        <w:ind w:hanging="285"/>
        <w:jc w:val="both"/>
        <w:rPr>
          <w:rFonts w:cs="B Lotus"/>
          <w:color w:val="000000" w:themeColor="text1"/>
          <w:sz w:val="28"/>
          <w:rtl/>
          <w:lang w:bidi="fa-IR"/>
        </w:rPr>
      </w:pPr>
      <w:r w:rsidRPr="00775C9D">
        <w:rPr>
          <w:rFonts w:cs="B Lotus" w:hint="cs"/>
          <w:color w:val="000000" w:themeColor="text1"/>
          <w:sz w:val="28"/>
          <w:rtl/>
          <w:lang w:bidi="fa-IR"/>
        </w:rPr>
        <w:t xml:space="preserve">توجه: </w:t>
      </w:r>
      <w:r w:rsidR="00E75E31" w:rsidRPr="00775C9D">
        <w:rPr>
          <w:rFonts w:cs="B Lotus" w:hint="cs"/>
          <w:color w:val="000000" w:themeColor="text1"/>
          <w:sz w:val="28"/>
          <w:rtl/>
          <w:lang w:bidi="fa-IR"/>
        </w:rPr>
        <w:t xml:space="preserve">تحویل </w:t>
      </w:r>
      <w:r w:rsidRPr="00775C9D">
        <w:rPr>
          <w:rFonts w:cs="B Lotus" w:hint="cs"/>
          <w:color w:val="000000" w:themeColor="text1"/>
          <w:sz w:val="28"/>
          <w:rtl/>
          <w:lang w:bidi="fa-IR"/>
        </w:rPr>
        <w:t>سایر مدارک موردنیاز ازقبیل گذرنامه معتبر و عکس پس از ثبت‌نام توسط مدیرکاروان به متقاضی اعلام خواهد شد</w:t>
      </w:r>
      <w:r w:rsidR="00E75E31" w:rsidRPr="00775C9D">
        <w:rPr>
          <w:rFonts w:cs="B Lotus" w:hint="cs"/>
          <w:color w:val="000000" w:themeColor="text1"/>
          <w:sz w:val="28"/>
          <w:rtl/>
          <w:lang w:bidi="fa-IR"/>
        </w:rPr>
        <w:t>؛ تأکید می‌گردد نسبت به آماده سازی این مدارک از هم اکنون اقدام لازم معمول شود.</w:t>
      </w:r>
    </w:p>
    <w:p w:rsidR="00AC33CE" w:rsidRPr="00775C9D" w:rsidRDefault="00AC33CE" w:rsidP="00D247EC">
      <w:pPr>
        <w:pStyle w:val="ListParagraph"/>
        <w:numPr>
          <w:ilvl w:val="0"/>
          <w:numId w:val="21"/>
        </w:numPr>
        <w:bidi/>
        <w:ind w:left="140"/>
        <w:jc w:val="both"/>
        <w:rPr>
          <w:rFonts w:cs="B Lotus"/>
          <w:b/>
          <w:bCs/>
          <w:i/>
          <w:iCs/>
          <w:color w:val="000000" w:themeColor="text1"/>
          <w:sz w:val="28"/>
          <w:szCs w:val="28"/>
          <w:lang w:bidi="fa-IR"/>
        </w:rPr>
      </w:pPr>
      <w:r w:rsidRPr="00775C9D">
        <w:rPr>
          <w:rFonts w:cs="B Lotus" w:hint="cs"/>
          <w:b/>
          <w:bCs/>
          <w:i/>
          <w:iCs/>
          <w:color w:val="000000" w:themeColor="text1"/>
          <w:sz w:val="28"/>
          <w:szCs w:val="28"/>
          <w:rtl/>
          <w:lang w:bidi="fa-IR"/>
        </w:rPr>
        <w:t xml:space="preserve">هزينه تشرف: </w:t>
      </w:r>
    </w:p>
    <w:p w:rsidR="00B0262B" w:rsidRDefault="00AC33CE" w:rsidP="00C7053F">
      <w:pPr>
        <w:ind w:hanging="285"/>
        <w:jc w:val="both"/>
        <w:rPr>
          <w:rFonts w:cs="B Lotus"/>
          <w:color w:val="000000" w:themeColor="text1"/>
          <w:sz w:val="28"/>
          <w:rtl/>
          <w:lang w:bidi="fa-IR"/>
        </w:rPr>
      </w:pPr>
      <w:r w:rsidRPr="00775C9D">
        <w:rPr>
          <w:rFonts w:cs="B Lotus" w:hint="cs"/>
          <w:color w:val="000000" w:themeColor="text1"/>
          <w:sz w:val="28"/>
          <w:rtl/>
          <w:lang w:bidi="fa-IR"/>
        </w:rPr>
        <w:t xml:space="preserve">هزینه قطعی سفر هر کاروان بر مبنای مخارج ارزی و ریالی برای هر زائر محاسبه </w:t>
      </w:r>
      <w:r w:rsidR="00D35CCF" w:rsidRPr="00775C9D">
        <w:rPr>
          <w:rFonts w:cs="B Lotus" w:hint="cs"/>
          <w:color w:val="000000" w:themeColor="text1"/>
          <w:sz w:val="28"/>
          <w:rtl/>
          <w:lang w:bidi="fa-IR"/>
        </w:rPr>
        <w:t>و</w:t>
      </w:r>
      <w:r w:rsidRPr="00775C9D">
        <w:rPr>
          <w:rFonts w:cs="B Lotus" w:hint="cs"/>
          <w:color w:val="000000" w:themeColor="text1"/>
          <w:sz w:val="28"/>
          <w:rtl/>
          <w:lang w:bidi="fa-IR"/>
        </w:rPr>
        <w:t xml:space="preserve"> مبلغ </w:t>
      </w:r>
      <w:r w:rsidR="00D35CCF" w:rsidRPr="00775C9D">
        <w:rPr>
          <w:rFonts w:cs="B Lotus" w:hint="cs"/>
          <w:color w:val="000000" w:themeColor="text1"/>
          <w:sz w:val="28"/>
          <w:rtl/>
          <w:lang w:bidi="fa-IR"/>
        </w:rPr>
        <w:t>نهایی</w:t>
      </w:r>
      <w:r w:rsidRPr="00775C9D">
        <w:rPr>
          <w:rFonts w:cs="B Lotus" w:hint="cs"/>
          <w:color w:val="000000" w:themeColor="text1"/>
          <w:sz w:val="28"/>
          <w:rtl/>
          <w:lang w:bidi="fa-IR"/>
        </w:rPr>
        <w:t xml:space="preserve"> آن در اطلاعیه استانی برای هر کاروان درج </w:t>
      </w:r>
      <w:r w:rsidR="00B13F5F">
        <w:rPr>
          <w:rFonts w:cs="B Lotus" w:hint="cs"/>
          <w:color w:val="000000" w:themeColor="text1"/>
          <w:sz w:val="28"/>
          <w:rtl/>
          <w:lang w:bidi="fa-IR"/>
        </w:rPr>
        <w:t xml:space="preserve">ودر دو مرحله، </w:t>
      </w:r>
      <w:r w:rsidR="00B13F5F">
        <w:rPr>
          <w:rFonts w:cs="B Lotus" w:hint="cs"/>
          <w:color w:val="000000" w:themeColor="text1"/>
          <w:sz w:val="28"/>
          <w:u w:val="single"/>
          <w:rtl/>
          <w:lang w:bidi="fa-IR"/>
        </w:rPr>
        <w:t>بخش</w:t>
      </w:r>
      <w:r w:rsidR="00273492">
        <w:rPr>
          <w:rFonts w:cs="B Lotus" w:hint="cs"/>
          <w:color w:val="000000" w:themeColor="text1"/>
          <w:sz w:val="28"/>
          <w:u w:val="single"/>
          <w:rtl/>
          <w:lang w:bidi="fa-IR"/>
        </w:rPr>
        <w:t xml:space="preserve"> اول </w:t>
      </w:r>
      <w:r w:rsidR="00C7053F">
        <w:rPr>
          <w:rFonts w:cs="B Lotus" w:hint="cs"/>
          <w:color w:val="000000" w:themeColor="text1"/>
          <w:sz w:val="28"/>
          <w:u w:val="single"/>
          <w:rtl/>
          <w:lang w:bidi="fa-IR"/>
        </w:rPr>
        <w:t>15</w:t>
      </w:r>
      <w:r w:rsidR="005C541E">
        <w:rPr>
          <w:rFonts w:cs="B Lotus" w:hint="cs"/>
          <w:color w:val="000000" w:themeColor="text1"/>
          <w:sz w:val="28"/>
          <w:u w:val="single"/>
          <w:rtl/>
          <w:lang w:bidi="fa-IR"/>
        </w:rPr>
        <w:t xml:space="preserve"> </w:t>
      </w:r>
      <w:r w:rsidR="00273492">
        <w:rPr>
          <w:rFonts w:cs="B Lotus" w:hint="cs"/>
          <w:color w:val="000000" w:themeColor="text1"/>
          <w:sz w:val="28"/>
          <w:u w:val="single"/>
          <w:rtl/>
          <w:lang w:bidi="fa-IR"/>
        </w:rPr>
        <w:t>میلیون تومان</w:t>
      </w:r>
      <w:r w:rsidR="005C541E">
        <w:rPr>
          <w:rFonts w:cs="B Lotus" w:hint="cs"/>
          <w:color w:val="000000" w:themeColor="text1"/>
          <w:sz w:val="28"/>
          <w:u w:val="single"/>
          <w:rtl/>
          <w:lang w:bidi="fa-IR"/>
        </w:rPr>
        <w:t xml:space="preserve"> (</w:t>
      </w:r>
      <w:r w:rsidR="00C7053F">
        <w:rPr>
          <w:rFonts w:cs="B Lotus" w:hint="cs"/>
          <w:color w:val="000000" w:themeColor="text1"/>
          <w:sz w:val="28"/>
          <w:u w:val="single"/>
          <w:rtl/>
          <w:lang w:bidi="fa-IR"/>
        </w:rPr>
        <w:t>بعلاوه</w:t>
      </w:r>
      <w:r w:rsidR="00273492">
        <w:rPr>
          <w:rFonts w:cs="B Lotus" w:hint="cs"/>
          <w:color w:val="000000" w:themeColor="text1"/>
          <w:sz w:val="28"/>
          <w:u w:val="single"/>
          <w:rtl/>
          <w:lang w:bidi="fa-IR"/>
        </w:rPr>
        <w:t xml:space="preserve"> اصل مبلغ ودیعه</w:t>
      </w:r>
      <w:r w:rsidR="001F7696">
        <w:rPr>
          <w:rFonts w:cs="B Lotus" w:hint="cs"/>
          <w:color w:val="000000" w:themeColor="text1"/>
          <w:sz w:val="28"/>
          <w:u w:val="single"/>
          <w:rtl/>
          <w:lang w:bidi="fa-IR"/>
        </w:rPr>
        <w:t xml:space="preserve"> وسود</w:t>
      </w:r>
      <w:r w:rsidR="00C7053F">
        <w:rPr>
          <w:rFonts w:cs="B Lotus" w:hint="cs"/>
          <w:color w:val="000000" w:themeColor="text1"/>
          <w:sz w:val="28"/>
          <w:u w:val="single"/>
          <w:rtl/>
          <w:lang w:bidi="fa-IR"/>
        </w:rPr>
        <w:t xml:space="preserve">های </w:t>
      </w:r>
      <w:r w:rsidR="001F7696">
        <w:rPr>
          <w:rFonts w:cs="B Lotus" w:hint="cs"/>
          <w:color w:val="000000" w:themeColor="text1"/>
          <w:sz w:val="28"/>
          <w:u w:val="single"/>
          <w:rtl/>
          <w:lang w:bidi="fa-IR"/>
        </w:rPr>
        <w:t>متعلقه)</w:t>
      </w:r>
      <w:r w:rsidR="00662A7C" w:rsidRPr="00662A7C">
        <w:rPr>
          <w:rFonts w:cs="B Lotus" w:hint="cs"/>
          <w:color w:val="000000" w:themeColor="text1"/>
          <w:sz w:val="28"/>
          <w:u w:val="single"/>
          <w:rtl/>
          <w:lang w:bidi="fa-IR"/>
        </w:rPr>
        <w:t xml:space="preserve"> </w:t>
      </w:r>
      <w:r w:rsidR="00B13F5F">
        <w:rPr>
          <w:rFonts w:cs="B Lotus" w:hint="cs"/>
          <w:color w:val="000000" w:themeColor="text1"/>
          <w:sz w:val="28"/>
          <w:u w:val="single"/>
          <w:rtl/>
          <w:lang w:bidi="fa-IR"/>
        </w:rPr>
        <w:t>و بخش دوم مبلغ باقیمانده هزینه سفر</w:t>
      </w:r>
      <w:r w:rsidR="005C541E">
        <w:rPr>
          <w:rFonts w:cs="B Lotus" w:hint="cs"/>
          <w:color w:val="000000" w:themeColor="text1"/>
          <w:sz w:val="28"/>
          <w:u w:val="single"/>
          <w:rtl/>
          <w:lang w:bidi="fa-IR"/>
        </w:rPr>
        <w:t>(</w:t>
      </w:r>
      <w:r w:rsidR="005C541E">
        <w:rPr>
          <w:rFonts w:cs="B Lotus" w:hint="cs"/>
          <w:color w:val="000000" w:themeColor="text1"/>
          <w:sz w:val="28"/>
          <w:rtl/>
          <w:lang w:bidi="fa-IR"/>
        </w:rPr>
        <w:t>که زمان دریافت آن از طریق مدیر کاروان به زائر اعلام میگردد)</w:t>
      </w:r>
      <w:r w:rsidR="005C541E" w:rsidRPr="00B13F5F">
        <w:rPr>
          <w:rFonts w:cs="B Lotus" w:hint="cs"/>
          <w:color w:val="000000" w:themeColor="text1"/>
          <w:sz w:val="28"/>
          <w:rtl/>
          <w:lang w:bidi="fa-IR"/>
        </w:rPr>
        <w:t xml:space="preserve"> </w:t>
      </w:r>
      <w:r w:rsidR="00662A7C" w:rsidRPr="00B13F5F">
        <w:rPr>
          <w:rFonts w:cs="B Lotus" w:hint="cs"/>
          <w:color w:val="000000" w:themeColor="text1"/>
          <w:sz w:val="28"/>
          <w:rtl/>
          <w:lang w:bidi="fa-IR"/>
        </w:rPr>
        <w:t>اخذ</w:t>
      </w:r>
      <w:r w:rsidR="00662A7C">
        <w:rPr>
          <w:rFonts w:cs="B Lotus" w:hint="cs"/>
          <w:color w:val="000000" w:themeColor="text1"/>
          <w:sz w:val="28"/>
          <w:rtl/>
          <w:lang w:bidi="fa-IR"/>
        </w:rPr>
        <w:t xml:space="preserve"> خواهد شد.</w:t>
      </w:r>
      <w:r w:rsidR="00D35CCF" w:rsidRPr="00775C9D">
        <w:rPr>
          <w:rFonts w:cs="B Lotus" w:hint="cs"/>
          <w:color w:val="000000" w:themeColor="text1"/>
          <w:sz w:val="28"/>
          <w:rtl/>
          <w:lang w:bidi="fa-IR"/>
        </w:rPr>
        <w:t xml:space="preserve"> </w:t>
      </w:r>
      <w:r w:rsidR="00FC2396" w:rsidRPr="00775C9D">
        <w:rPr>
          <w:rFonts w:cs="B Lotus" w:hint="cs"/>
          <w:color w:val="000000" w:themeColor="text1"/>
          <w:sz w:val="28"/>
          <w:rtl/>
          <w:lang w:bidi="fa-IR"/>
        </w:rPr>
        <w:t xml:space="preserve">از آنجایی که ودیعه </w:t>
      </w:r>
      <w:r w:rsidR="002B5503" w:rsidRPr="00775C9D">
        <w:rPr>
          <w:rFonts w:cs="B Lotus" w:hint="cs"/>
          <w:color w:val="000000" w:themeColor="text1"/>
          <w:sz w:val="28"/>
          <w:rtl/>
          <w:lang w:bidi="fa-IR"/>
        </w:rPr>
        <w:t xml:space="preserve">یک میلیون تومانی </w:t>
      </w:r>
      <w:r w:rsidR="00FC2396" w:rsidRPr="00775C9D">
        <w:rPr>
          <w:rFonts w:cs="B Lotus" w:hint="cs"/>
          <w:color w:val="000000" w:themeColor="text1"/>
          <w:sz w:val="28"/>
          <w:rtl/>
          <w:lang w:bidi="fa-IR"/>
        </w:rPr>
        <w:t>اولیه</w:t>
      </w:r>
      <w:r w:rsidR="002B5503" w:rsidRPr="00775C9D">
        <w:rPr>
          <w:rFonts w:cs="B Lotus" w:hint="cs"/>
          <w:color w:val="000000" w:themeColor="text1"/>
          <w:sz w:val="28"/>
          <w:rtl/>
          <w:lang w:bidi="fa-IR"/>
        </w:rPr>
        <w:t xml:space="preserve"> که در هنگام ثبت‌نام توسط افراد پرداخت شده است</w:t>
      </w:r>
      <w:r w:rsidR="006F3CCB">
        <w:rPr>
          <w:rFonts w:cs="B Lotus" w:hint="cs"/>
          <w:color w:val="000000" w:themeColor="text1"/>
          <w:sz w:val="28"/>
          <w:rtl/>
          <w:lang w:bidi="fa-IR"/>
        </w:rPr>
        <w:t>،</w:t>
      </w:r>
      <w:r w:rsidR="00FC2396" w:rsidRPr="00775C9D">
        <w:rPr>
          <w:rFonts w:cs="B Lotus" w:hint="cs"/>
          <w:color w:val="000000" w:themeColor="text1"/>
          <w:sz w:val="28"/>
          <w:rtl/>
          <w:lang w:bidi="fa-IR"/>
        </w:rPr>
        <w:t xml:space="preserve"> به صورت علی‌الحساب بوده</w:t>
      </w:r>
      <w:r w:rsidR="006F3CCB">
        <w:rPr>
          <w:rFonts w:cs="B Lotus" w:hint="cs"/>
          <w:color w:val="000000" w:themeColor="text1"/>
          <w:sz w:val="28"/>
          <w:rtl/>
          <w:lang w:bidi="fa-IR"/>
        </w:rPr>
        <w:t>؛</w:t>
      </w:r>
      <w:r w:rsidR="002B04C0" w:rsidRPr="00775C9D">
        <w:rPr>
          <w:rFonts w:cs="B Lotus" w:hint="cs"/>
          <w:color w:val="000000" w:themeColor="text1"/>
          <w:sz w:val="28"/>
          <w:rtl/>
          <w:lang w:bidi="fa-IR"/>
        </w:rPr>
        <w:t xml:space="preserve"> </w:t>
      </w:r>
      <w:r w:rsidR="002B5503" w:rsidRPr="00775C9D">
        <w:rPr>
          <w:rFonts w:cs="B Lotus" w:hint="cs"/>
          <w:color w:val="000000" w:themeColor="text1"/>
          <w:sz w:val="28"/>
          <w:rtl/>
          <w:lang w:bidi="fa-IR"/>
        </w:rPr>
        <w:t>لذا</w:t>
      </w:r>
      <w:r w:rsidR="00B0262B" w:rsidRPr="00775C9D">
        <w:rPr>
          <w:rFonts w:cs="B Lotus" w:hint="cs"/>
          <w:color w:val="000000" w:themeColor="text1"/>
          <w:sz w:val="28"/>
          <w:rtl/>
          <w:lang w:bidi="fa-IR"/>
        </w:rPr>
        <w:t xml:space="preserve"> </w:t>
      </w:r>
      <w:r w:rsidR="00FF6721" w:rsidRPr="00775C9D">
        <w:rPr>
          <w:rFonts w:cs="B Lotus" w:hint="cs"/>
          <w:color w:val="000000" w:themeColor="text1"/>
          <w:sz w:val="28"/>
          <w:rtl/>
          <w:lang w:bidi="fa-IR"/>
        </w:rPr>
        <w:t>زائرین محترم</w:t>
      </w:r>
      <w:r w:rsidR="00B0262B" w:rsidRPr="00775C9D">
        <w:rPr>
          <w:rFonts w:cs="B Lotus" w:hint="cs"/>
          <w:color w:val="000000" w:themeColor="text1"/>
          <w:sz w:val="28"/>
          <w:rtl/>
          <w:lang w:bidi="fa-IR"/>
        </w:rPr>
        <w:t xml:space="preserve"> می</w:t>
      </w:r>
      <w:r w:rsidR="002B5503" w:rsidRPr="00775C9D">
        <w:rPr>
          <w:rFonts w:cs="B Lotus" w:hint="cs"/>
          <w:color w:val="000000" w:themeColor="text1"/>
          <w:sz w:val="28"/>
          <w:rtl/>
          <w:lang w:bidi="fa-IR"/>
        </w:rPr>
        <w:t>‌</w:t>
      </w:r>
      <w:r w:rsidR="00B0262B" w:rsidRPr="00775C9D">
        <w:rPr>
          <w:rFonts w:cs="B Lotus" w:hint="cs"/>
          <w:color w:val="000000" w:themeColor="text1"/>
          <w:sz w:val="28"/>
          <w:rtl/>
          <w:lang w:bidi="fa-IR"/>
        </w:rPr>
        <w:t>بایست</w:t>
      </w:r>
      <w:r w:rsidR="002B04C0" w:rsidRPr="00775C9D">
        <w:rPr>
          <w:rFonts w:cs="B Lotus" w:hint="cs"/>
          <w:color w:val="000000" w:themeColor="text1"/>
          <w:sz w:val="28"/>
          <w:rtl/>
          <w:lang w:bidi="fa-IR"/>
        </w:rPr>
        <w:t xml:space="preserve"> پس از ثبت</w:t>
      </w:r>
      <w:r w:rsidR="002B5503" w:rsidRPr="00775C9D">
        <w:rPr>
          <w:rFonts w:cs="B Lotus" w:hint="cs"/>
          <w:color w:val="000000" w:themeColor="text1"/>
          <w:sz w:val="28"/>
          <w:rtl/>
          <w:lang w:bidi="fa-IR"/>
        </w:rPr>
        <w:t>‌</w:t>
      </w:r>
      <w:r w:rsidR="002B04C0" w:rsidRPr="00775C9D">
        <w:rPr>
          <w:rFonts w:cs="B Lotus" w:hint="cs"/>
          <w:color w:val="000000" w:themeColor="text1"/>
          <w:sz w:val="28"/>
          <w:rtl/>
          <w:lang w:bidi="fa-IR"/>
        </w:rPr>
        <w:t xml:space="preserve">نام </w:t>
      </w:r>
      <w:r w:rsidR="0091160C">
        <w:rPr>
          <w:rFonts w:cs="B Lotus" w:hint="cs"/>
          <w:color w:val="000000" w:themeColor="text1"/>
          <w:sz w:val="28"/>
          <w:rtl/>
          <w:lang w:bidi="fa-IR"/>
        </w:rPr>
        <w:t xml:space="preserve">وتحویل مدارک به کاروان مورد نظر بلافاصله با </w:t>
      </w:r>
      <w:r w:rsidR="00615DDA">
        <w:rPr>
          <w:rFonts w:cs="B Lotus" w:hint="cs"/>
          <w:color w:val="000000" w:themeColor="text1"/>
          <w:sz w:val="28"/>
          <w:rtl/>
          <w:lang w:bidi="fa-IR"/>
        </w:rPr>
        <w:t xml:space="preserve">مراجعه مجدد به سامانه </w:t>
      </w:r>
      <w:r w:rsidR="006F3CCB">
        <w:rPr>
          <w:rFonts w:cs="B Lotus" w:hint="cs"/>
          <w:color w:val="000000" w:themeColor="text1"/>
          <w:sz w:val="28"/>
          <w:rtl/>
          <w:lang w:bidi="fa-IR"/>
        </w:rPr>
        <w:t>فوق</w:t>
      </w:r>
      <w:r w:rsidR="00615DDA">
        <w:rPr>
          <w:rFonts w:cs="B Lotus" w:hint="cs"/>
          <w:color w:val="000000" w:themeColor="text1"/>
          <w:sz w:val="28"/>
          <w:rtl/>
          <w:lang w:bidi="fa-IR"/>
        </w:rPr>
        <w:t xml:space="preserve"> و درج اطلاعات مورد نیاز نسبت به رویت مبلغ قابل پرداخت</w:t>
      </w:r>
      <w:r w:rsidR="006F3CCB">
        <w:rPr>
          <w:rFonts w:cs="B Lotus" w:hint="cs"/>
          <w:color w:val="000000" w:themeColor="text1"/>
          <w:sz w:val="28"/>
          <w:rtl/>
          <w:lang w:bidi="fa-IR"/>
        </w:rPr>
        <w:t xml:space="preserve"> </w:t>
      </w:r>
      <w:r w:rsidR="00615DDA">
        <w:rPr>
          <w:rFonts w:cs="B Lotus" w:hint="cs"/>
          <w:color w:val="000000" w:themeColor="text1"/>
          <w:sz w:val="28"/>
          <w:rtl/>
          <w:lang w:bidi="fa-IR"/>
        </w:rPr>
        <w:t>(</w:t>
      </w:r>
      <w:r w:rsidR="00B13F5F">
        <w:rPr>
          <w:rFonts w:cs="B Lotus" w:hint="cs"/>
          <w:color w:val="000000" w:themeColor="text1"/>
          <w:sz w:val="28"/>
          <w:rtl/>
          <w:lang w:bidi="fa-IR"/>
        </w:rPr>
        <w:t>بخش</w:t>
      </w:r>
      <w:r w:rsidR="00662A7C">
        <w:rPr>
          <w:rFonts w:cs="B Lotus" w:hint="cs"/>
          <w:color w:val="000000" w:themeColor="text1"/>
          <w:sz w:val="28"/>
          <w:rtl/>
          <w:lang w:bidi="fa-IR"/>
        </w:rPr>
        <w:t xml:space="preserve"> اول هزینه سفر</w:t>
      </w:r>
      <w:r w:rsidR="00615DDA">
        <w:rPr>
          <w:rFonts w:cs="B Lotus" w:hint="cs"/>
          <w:color w:val="000000" w:themeColor="text1"/>
          <w:sz w:val="28"/>
          <w:rtl/>
          <w:lang w:bidi="fa-IR"/>
        </w:rPr>
        <w:t xml:space="preserve">) که از طریق درگاه پرداخت الکترونیکی با استفاده از کارتهای عضو شتاب </w:t>
      </w:r>
      <w:r w:rsidR="006F3CCB">
        <w:rPr>
          <w:rFonts w:cs="B Lotus" w:hint="cs"/>
          <w:color w:val="000000" w:themeColor="text1"/>
          <w:sz w:val="28"/>
          <w:rtl/>
          <w:lang w:bidi="fa-IR"/>
        </w:rPr>
        <w:t xml:space="preserve">ممکن </w:t>
      </w:r>
      <w:r w:rsidR="00615DDA">
        <w:rPr>
          <w:rFonts w:cs="B Lotus" w:hint="cs"/>
          <w:color w:val="000000" w:themeColor="text1"/>
          <w:sz w:val="28"/>
          <w:rtl/>
          <w:lang w:bidi="fa-IR"/>
        </w:rPr>
        <w:t>می‌باشد</w:t>
      </w:r>
      <w:r w:rsidR="006F3CCB">
        <w:rPr>
          <w:rFonts w:cs="B Lotus" w:hint="cs"/>
          <w:color w:val="000000" w:themeColor="text1"/>
          <w:sz w:val="28"/>
          <w:rtl/>
          <w:lang w:bidi="fa-IR"/>
        </w:rPr>
        <w:t>،</w:t>
      </w:r>
      <w:r w:rsidR="00615DDA">
        <w:rPr>
          <w:rFonts w:cs="B Lotus" w:hint="cs"/>
          <w:color w:val="000000" w:themeColor="text1"/>
          <w:sz w:val="28"/>
          <w:rtl/>
          <w:lang w:bidi="fa-IR"/>
        </w:rPr>
        <w:t xml:space="preserve"> بدون نیاز به مراجعه حضوری به شعب بانک ملی</w:t>
      </w:r>
      <w:r w:rsidR="006F3CCB">
        <w:rPr>
          <w:rFonts w:cs="B Lotus" w:hint="cs"/>
          <w:color w:val="000000" w:themeColor="text1"/>
          <w:sz w:val="28"/>
          <w:rtl/>
          <w:lang w:bidi="fa-IR"/>
        </w:rPr>
        <w:t xml:space="preserve"> هزینه سفر خود را پرداخت ن</w:t>
      </w:r>
      <w:r w:rsidR="00662A7C">
        <w:rPr>
          <w:rFonts w:cs="B Lotus" w:hint="cs"/>
          <w:color w:val="000000" w:themeColor="text1"/>
          <w:sz w:val="28"/>
          <w:rtl/>
          <w:lang w:bidi="fa-IR"/>
        </w:rPr>
        <w:t xml:space="preserve">نموده وسپس میبایست اتجام معاینات واخذ تائیدیه پزشکی را در اسرع وقت دنبال </w:t>
      </w:r>
      <w:r w:rsidR="00B13F5F">
        <w:rPr>
          <w:rFonts w:cs="B Lotus" w:hint="cs"/>
          <w:color w:val="000000" w:themeColor="text1"/>
          <w:sz w:val="28"/>
          <w:rtl/>
          <w:lang w:bidi="fa-IR"/>
        </w:rPr>
        <w:t>نمایند.</w:t>
      </w:r>
      <w:r w:rsidR="005C541E">
        <w:rPr>
          <w:rFonts w:cs="B Lotus" w:hint="cs"/>
          <w:color w:val="000000" w:themeColor="text1"/>
          <w:sz w:val="28"/>
          <w:rtl/>
          <w:lang w:bidi="fa-IR"/>
        </w:rPr>
        <w:t xml:space="preserve"> </w:t>
      </w:r>
    </w:p>
    <w:p w:rsidR="00EC7058" w:rsidRDefault="00EC7058" w:rsidP="007C524A">
      <w:pPr>
        <w:ind w:hanging="285"/>
        <w:jc w:val="both"/>
        <w:rPr>
          <w:rFonts w:cs="B Lotus"/>
          <w:color w:val="000000" w:themeColor="text1"/>
          <w:sz w:val="28"/>
          <w:rtl/>
          <w:lang w:bidi="fa-IR"/>
        </w:rPr>
      </w:pPr>
      <w:r w:rsidRPr="005B57E5">
        <w:rPr>
          <w:rFonts w:cs="B Lotus" w:hint="cs"/>
          <w:b/>
          <w:bCs/>
          <w:color w:val="002060"/>
          <w:sz w:val="28"/>
          <w:u w:val="single"/>
          <w:rtl/>
          <w:lang w:bidi="fa-IR"/>
        </w:rPr>
        <w:t>تذکر</w:t>
      </w:r>
      <w:r w:rsidRPr="005B57E5">
        <w:rPr>
          <w:rFonts w:cs="B Lotus" w:hint="cs"/>
          <w:b/>
          <w:bCs/>
          <w:color w:val="000000" w:themeColor="text1"/>
          <w:sz w:val="28"/>
          <w:rtl/>
          <w:lang w:bidi="fa-IR"/>
        </w:rPr>
        <w:t>:</w:t>
      </w:r>
      <w:r>
        <w:rPr>
          <w:rFonts w:cs="B Lotus" w:hint="cs"/>
          <w:color w:val="000000" w:themeColor="text1"/>
          <w:sz w:val="28"/>
          <w:rtl/>
          <w:lang w:bidi="fa-IR"/>
        </w:rPr>
        <w:t xml:space="preserve"> با توجه به </w:t>
      </w:r>
      <w:r w:rsidR="006C6A43">
        <w:rPr>
          <w:rFonts w:cs="B Lotus" w:hint="cs"/>
          <w:color w:val="000000" w:themeColor="text1"/>
          <w:sz w:val="28"/>
          <w:rtl/>
          <w:lang w:bidi="fa-IR"/>
        </w:rPr>
        <w:t xml:space="preserve">اینکه برخی از قراردادهای ارائه خدمات زائرین نهایی نشده است امکان </w:t>
      </w:r>
      <w:r w:rsidR="007C524A">
        <w:rPr>
          <w:rFonts w:cs="B Lotus" w:hint="cs"/>
          <w:color w:val="000000" w:themeColor="text1"/>
          <w:sz w:val="28"/>
          <w:rtl/>
          <w:lang w:bidi="fa-IR"/>
        </w:rPr>
        <w:t>تغییر</w:t>
      </w:r>
      <w:r w:rsidR="006C6A43">
        <w:rPr>
          <w:rFonts w:cs="B Lotus" w:hint="cs"/>
          <w:color w:val="000000" w:themeColor="text1"/>
          <w:sz w:val="28"/>
          <w:rtl/>
          <w:lang w:bidi="fa-IR"/>
        </w:rPr>
        <w:t xml:space="preserve"> در هزینه تمام شده وجود دارد.</w:t>
      </w:r>
    </w:p>
    <w:p w:rsidR="0022672B" w:rsidRDefault="0022672B" w:rsidP="005C541E">
      <w:pPr>
        <w:jc w:val="both"/>
        <w:rPr>
          <w:rFonts w:cs="B Lotus"/>
          <w:color w:val="000000" w:themeColor="text1"/>
          <w:sz w:val="28"/>
          <w:rtl/>
          <w:lang w:bidi="fa-IR"/>
        </w:rPr>
      </w:pPr>
    </w:p>
    <w:p w:rsidR="00D878EB" w:rsidRPr="00775C9D" w:rsidRDefault="00B0262B" w:rsidP="00D247EC">
      <w:pPr>
        <w:ind w:hanging="285"/>
        <w:jc w:val="both"/>
        <w:rPr>
          <w:rFonts w:cs="B Lotus"/>
          <w:b/>
          <w:bCs/>
          <w:i/>
          <w:iCs/>
          <w:color w:val="000000" w:themeColor="text1"/>
          <w:sz w:val="28"/>
          <w:rtl/>
          <w:lang w:bidi="fa-IR"/>
        </w:rPr>
      </w:pPr>
      <w:r w:rsidRPr="00775C9D">
        <w:rPr>
          <w:rFonts w:cs="B Lotus" w:hint="cs"/>
          <w:b/>
          <w:bCs/>
          <w:i/>
          <w:iCs/>
          <w:color w:val="000000" w:themeColor="text1"/>
          <w:sz w:val="28"/>
          <w:rtl/>
          <w:lang w:bidi="fa-IR"/>
        </w:rPr>
        <w:t>نکات</w:t>
      </w:r>
      <w:r w:rsidR="00D878EB" w:rsidRPr="00775C9D">
        <w:rPr>
          <w:rFonts w:cs="B Lotus" w:hint="cs"/>
          <w:b/>
          <w:bCs/>
          <w:i/>
          <w:iCs/>
          <w:color w:val="000000" w:themeColor="text1"/>
          <w:sz w:val="28"/>
          <w:rtl/>
          <w:lang w:bidi="fa-IR"/>
        </w:rPr>
        <w:t xml:space="preserve"> ضروری و لازم</w:t>
      </w:r>
    </w:p>
    <w:p w:rsidR="00170B00" w:rsidRPr="00FC44CC" w:rsidRDefault="00796E9B" w:rsidP="0022672B">
      <w:pPr>
        <w:pStyle w:val="ListParagraph"/>
        <w:numPr>
          <w:ilvl w:val="0"/>
          <w:numId w:val="29"/>
        </w:numPr>
        <w:bidi/>
        <w:jc w:val="both"/>
        <w:rPr>
          <w:rFonts w:cs="B Lotus"/>
          <w:color w:val="000000" w:themeColor="text1"/>
          <w:sz w:val="28"/>
          <w:szCs w:val="28"/>
          <w:lang w:bidi="fa-IR"/>
        </w:rPr>
      </w:pPr>
      <w:r w:rsidRPr="00FC44CC">
        <w:rPr>
          <w:rFonts w:cs="B Lotus" w:hint="cs"/>
          <w:color w:val="000000" w:themeColor="text1"/>
          <w:sz w:val="28"/>
          <w:szCs w:val="28"/>
          <w:rtl/>
          <w:lang w:bidi="fa-IR"/>
        </w:rPr>
        <w:t xml:space="preserve">انتخاب و ثبت نام متقاضی در کاروانهایی میسر خواهد بود که </w:t>
      </w:r>
      <w:r w:rsidR="00FC44CC" w:rsidRPr="00FC44CC">
        <w:rPr>
          <w:rFonts w:cs="B Lotus" w:hint="cs"/>
          <w:color w:val="000000" w:themeColor="text1"/>
          <w:sz w:val="28"/>
          <w:szCs w:val="28"/>
          <w:rtl/>
          <w:lang w:bidi="fa-IR"/>
        </w:rPr>
        <w:t xml:space="preserve">با </w:t>
      </w:r>
      <w:r w:rsidRPr="00FC44CC">
        <w:rPr>
          <w:rFonts w:cs="B Lotus" w:hint="cs"/>
          <w:color w:val="000000" w:themeColor="text1"/>
          <w:sz w:val="28"/>
          <w:szCs w:val="28"/>
          <w:rtl/>
          <w:lang w:bidi="fa-IR"/>
        </w:rPr>
        <w:t xml:space="preserve">اطلاعات تکمیل و بروزشده متقاضی در سامانه </w:t>
      </w:r>
      <w:hyperlink r:id="rId12" w:history="1">
        <w:r w:rsidR="00FC44CC" w:rsidRPr="00FC44CC">
          <w:rPr>
            <w:rStyle w:val="Hyperlink"/>
            <w:rFonts w:cs="B Nazanin"/>
            <w:sz w:val="20"/>
            <w:szCs w:val="20"/>
            <w:lang w:bidi="fa-IR"/>
          </w:rPr>
          <w:t>http://reserve.haj.ir</w:t>
        </w:r>
      </w:hyperlink>
      <w:r w:rsidR="00FC44CC" w:rsidRPr="00FC44CC">
        <w:rPr>
          <w:rFonts w:cs="B Nazanin" w:hint="cs"/>
          <w:color w:val="000000" w:themeColor="text1"/>
          <w:sz w:val="20"/>
          <w:szCs w:val="20"/>
          <w:rtl/>
          <w:lang w:bidi="fa-IR"/>
        </w:rPr>
        <w:t xml:space="preserve"> </w:t>
      </w:r>
      <w:r w:rsidRPr="00FC44CC">
        <w:rPr>
          <w:rFonts w:cs="B Lotus" w:hint="cs"/>
          <w:color w:val="000000" w:themeColor="text1"/>
          <w:sz w:val="28"/>
          <w:szCs w:val="28"/>
          <w:rtl/>
          <w:lang w:bidi="fa-IR"/>
        </w:rPr>
        <w:t xml:space="preserve"> </w:t>
      </w:r>
      <w:r w:rsidR="0022672B">
        <w:rPr>
          <w:rFonts w:cs="B Lotus" w:hint="cs"/>
          <w:color w:val="000000" w:themeColor="text1"/>
          <w:sz w:val="28"/>
          <w:szCs w:val="28"/>
          <w:rtl/>
          <w:lang w:bidi="fa-IR"/>
        </w:rPr>
        <w:t>از حیث</w:t>
      </w:r>
      <w:r w:rsidR="0022672B" w:rsidRPr="0022672B">
        <w:rPr>
          <w:rFonts w:cs="B Lotus" w:hint="cs"/>
          <w:color w:val="000000" w:themeColor="text1"/>
          <w:sz w:val="28"/>
          <w:szCs w:val="28"/>
          <w:u w:val="single"/>
          <w:rtl/>
          <w:lang w:bidi="fa-IR"/>
        </w:rPr>
        <w:t xml:space="preserve"> استان</w:t>
      </w:r>
      <w:r w:rsidR="0022672B">
        <w:rPr>
          <w:rFonts w:cs="B Lotus" w:hint="cs"/>
          <w:color w:val="000000" w:themeColor="text1"/>
          <w:sz w:val="28"/>
          <w:szCs w:val="28"/>
          <w:rtl/>
          <w:lang w:bidi="fa-IR"/>
        </w:rPr>
        <w:t xml:space="preserve"> و </w:t>
      </w:r>
      <w:r w:rsidR="0022672B" w:rsidRPr="0022672B">
        <w:rPr>
          <w:rFonts w:cs="B Lotus" w:hint="cs"/>
          <w:color w:val="000000" w:themeColor="text1"/>
          <w:sz w:val="28"/>
          <w:szCs w:val="28"/>
          <w:u w:val="single"/>
          <w:rtl/>
          <w:lang w:bidi="fa-IR"/>
        </w:rPr>
        <w:t>شهر</w:t>
      </w:r>
      <w:r w:rsidR="0022672B">
        <w:rPr>
          <w:rFonts w:cs="B Lotus" w:hint="cs"/>
          <w:color w:val="000000" w:themeColor="text1"/>
          <w:sz w:val="28"/>
          <w:szCs w:val="28"/>
          <w:rtl/>
          <w:lang w:bidi="fa-IR"/>
        </w:rPr>
        <w:t xml:space="preserve"> محل</w:t>
      </w:r>
      <w:r w:rsidR="00FC44CC" w:rsidRPr="00FC44CC">
        <w:rPr>
          <w:rFonts w:cs="B Lotus" w:hint="cs"/>
          <w:color w:val="000000" w:themeColor="text1"/>
          <w:sz w:val="28"/>
          <w:szCs w:val="28"/>
          <w:rtl/>
          <w:lang w:bidi="fa-IR"/>
        </w:rPr>
        <w:t xml:space="preserve"> سکونت</w:t>
      </w:r>
      <w:r w:rsidR="0022672B">
        <w:rPr>
          <w:rFonts w:cs="B Lotus" w:hint="cs"/>
          <w:color w:val="000000" w:themeColor="text1"/>
          <w:sz w:val="28"/>
          <w:szCs w:val="28"/>
          <w:rtl/>
          <w:lang w:bidi="fa-IR"/>
        </w:rPr>
        <w:t xml:space="preserve"> و </w:t>
      </w:r>
      <w:r w:rsidR="0022672B" w:rsidRPr="0022672B">
        <w:rPr>
          <w:rFonts w:cs="B Lotus" w:hint="cs"/>
          <w:color w:val="000000" w:themeColor="text1"/>
          <w:sz w:val="28"/>
          <w:szCs w:val="28"/>
          <w:u w:val="single"/>
          <w:rtl/>
          <w:lang w:bidi="fa-IR"/>
        </w:rPr>
        <w:t>مذهب</w:t>
      </w:r>
      <w:r w:rsidR="0022672B">
        <w:rPr>
          <w:rFonts w:cs="B Lotus" w:hint="cs"/>
          <w:color w:val="000000" w:themeColor="text1"/>
          <w:sz w:val="28"/>
          <w:szCs w:val="28"/>
          <w:rtl/>
          <w:lang w:bidi="fa-IR"/>
        </w:rPr>
        <w:t xml:space="preserve"> وی</w:t>
      </w:r>
      <w:r w:rsidR="00FC44CC" w:rsidRPr="00FC44CC">
        <w:rPr>
          <w:rFonts w:cs="B Lotus" w:hint="cs"/>
          <w:color w:val="000000" w:themeColor="text1"/>
          <w:sz w:val="28"/>
          <w:szCs w:val="28"/>
          <w:rtl/>
          <w:lang w:bidi="fa-IR"/>
        </w:rPr>
        <w:t xml:space="preserve"> مطابقت داشته باشد</w:t>
      </w:r>
      <w:r w:rsidR="00FC44CC">
        <w:rPr>
          <w:rFonts w:cs="B Lotus" w:hint="cs"/>
          <w:color w:val="000000" w:themeColor="text1"/>
          <w:sz w:val="28"/>
          <w:szCs w:val="28"/>
          <w:rtl/>
          <w:lang w:bidi="fa-IR"/>
        </w:rPr>
        <w:t>.</w:t>
      </w:r>
    </w:p>
    <w:p w:rsidR="00720E67" w:rsidRDefault="00720E67" w:rsidP="00170B00">
      <w:pPr>
        <w:pStyle w:val="ListParagraph"/>
        <w:numPr>
          <w:ilvl w:val="0"/>
          <w:numId w:val="29"/>
        </w:numPr>
        <w:bidi/>
        <w:jc w:val="both"/>
        <w:rPr>
          <w:rFonts w:cs="B Lotus"/>
          <w:color w:val="000000" w:themeColor="text1"/>
          <w:sz w:val="28"/>
          <w:szCs w:val="28"/>
          <w:lang w:bidi="fa-IR"/>
        </w:rPr>
      </w:pPr>
      <w:r w:rsidRPr="00FC44CC">
        <w:rPr>
          <w:rFonts w:cs="B Lotus" w:hint="cs"/>
          <w:color w:val="000000" w:themeColor="text1"/>
          <w:sz w:val="28"/>
          <w:szCs w:val="28"/>
          <w:rtl/>
          <w:lang w:bidi="fa-IR"/>
        </w:rPr>
        <w:t xml:space="preserve">متقاضیان پس از </w:t>
      </w:r>
      <w:r w:rsidR="00886104" w:rsidRPr="00FC44CC">
        <w:rPr>
          <w:rFonts w:cs="B Lotus" w:hint="cs"/>
          <w:color w:val="000000" w:themeColor="text1"/>
          <w:sz w:val="28"/>
          <w:szCs w:val="28"/>
          <w:rtl/>
          <w:lang w:bidi="fa-IR"/>
        </w:rPr>
        <w:t>قطعی نمودن ثبت‌نام</w:t>
      </w:r>
      <w:r w:rsidRPr="00FC44CC">
        <w:rPr>
          <w:rFonts w:cs="B Lotus" w:hint="cs"/>
          <w:color w:val="000000" w:themeColor="text1"/>
          <w:sz w:val="28"/>
          <w:szCs w:val="28"/>
          <w:rtl/>
          <w:lang w:bidi="fa-IR"/>
        </w:rPr>
        <w:t xml:space="preserve"> </w:t>
      </w:r>
      <w:r w:rsidR="003C47C2" w:rsidRPr="00FC44CC">
        <w:rPr>
          <w:rFonts w:cs="B Lotus" w:hint="cs"/>
          <w:color w:val="000000" w:themeColor="text1"/>
          <w:sz w:val="28"/>
          <w:szCs w:val="28"/>
          <w:rtl/>
          <w:lang w:bidi="fa-IR"/>
        </w:rPr>
        <w:t>باید</w:t>
      </w:r>
      <w:r w:rsidRPr="00FC44CC">
        <w:rPr>
          <w:rFonts w:cs="B Lotus" w:hint="cs"/>
          <w:color w:val="000000" w:themeColor="text1"/>
          <w:sz w:val="28"/>
          <w:szCs w:val="28"/>
          <w:rtl/>
          <w:lang w:bidi="fa-IR"/>
        </w:rPr>
        <w:t xml:space="preserve"> رسید مربوطه</w:t>
      </w:r>
      <w:r w:rsidR="00355509" w:rsidRPr="00FC44CC">
        <w:rPr>
          <w:rFonts w:cs="B Lotus" w:hint="cs"/>
          <w:color w:val="000000" w:themeColor="text1"/>
          <w:sz w:val="28"/>
          <w:szCs w:val="28"/>
          <w:rtl/>
          <w:lang w:bidi="fa-IR"/>
        </w:rPr>
        <w:t xml:space="preserve"> را</w:t>
      </w:r>
      <w:r w:rsidR="00D878EB" w:rsidRPr="00FC44CC">
        <w:rPr>
          <w:rFonts w:cs="B Lotus" w:hint="cs"/>
          <w:color w:val="000000" w:themeColor="text1"/>
          <w:sz w:val="28"/>
          <w:szCs w:val="28"/>
          <w:rtl/>
          <w:lang w:bidi="fa-IR"/>
        </w:rPr>
        <w:t xml:space="preserve"> از مدیر کاروان دریافت و</w:t>
      </w:r>
      <w:r w:rsidR="00E56A16" w:rsidRPr="00FC44CC">
        <w:rPr>
          <w:rFonts w:cs="B Lotus" w:hint="cs"/>
          <w:color w:val="000000" w:themeColor="text1"/>
          <w:sz w:val="28"/>
          <w:szCs w:val="28"/>
          <w:rtl/>
          <w:lang w:bidi="fa-IR"/>
        </w:rPr>
        <w:t xml:space="preserve"> ضمن مطالعه مندرجات</w:t>
      </w:r>
      <w:r w:rsidR="00F41C50" w:rsidRPr="00FC44CC">
        <w:rPr>
          <w:rFonts w:cs="B Lotus" w:hint="cs"/>
          <w:color w:val="000000" w:themeColor="text1"/>
          <w:sz w:val="28"/>
          <w:szCs w:val="28"/>
          <w:rtl/>
          <w:lang w:bidi="fa-IR"/>
        </w:rPr>
        <w:t xml:space="preserve"> آن</w:t>
      </w:r>
      <w:r w:rsidR="00DC2286" w:rsidRPr="00FC44CC">
        <w:rPr>
          <w:rFonts w:cs="B Lotus" w:hint="cs"/>
          <w:color w:val="000000" w:themeColor="text1"/>
          <w:sz w:val="28"/>
          <w:szCs w:val="28"/>
          <w:rtl/>
          <w:lang w:bidi="fa-IR"/>
        </w:rPr>
        <w:t>،</w:t>
      </w:r>
      <w:r w:rsidR="00E56A16" w:rsidRPr="00FC44CC">
        <w:rPr>
          <w:rFonts w:cs="B Lotus" w:hint="cs"/>
          <w:color w:val="000000" w:themeColor="text1"/>
          <w:sz w:val="28"/>
          <w:szCs w:val="28"/>
          <w:rtl/>
          <w:lang w:bidi="fa-IR"/>
        </w:rPr>
        <w:t xml:space="preserve"> آنرا</w:t>
      </w:r>
      <w:r w:rsidR="00D878EB" w:rsidRPr="00FC44CC">
        <w:rPr>
          <w:rFonts w:cs="B Lotus" w:hint="cs"/>
          <w:color w:val="000000" w:themeColor="text1"/>
          <w:sz w:val="28"/>
          <w:szCs w:val="28"/>
          <w:rtl/>
          <w:lang w:bidi="fa-IR"/>
        </w:rPr>
        <w:t xml:space="preserve"> نزد خود نگهداری</w:t>
      </w:r>
      <w:r w:rsidRPr="00FC44CC">
        <w:rPr>
          <w:rFonts w:cs="B Lotus" w:hint="cs"/>
          <w:color w:val="000000" w:themeColor="text1"/>
          <w:sz w:val="28"/>
          <w:szCs w:val="28"/>
          <w:rtl/>
          <w:lang w:bidi="fa-IR"/>
        </w:rPr>
        <w:t xml:space="preserve"> نمایند.</w:t>
      </w:r>
    </w:p>
    <w:p w:rsidR="008B4857" w:rsidRPr="008B4857" w:rsidRDefault="008B4857" w:rsidP="008B4857">
      <w:pPr>
        <w:pStyle w:val="ListParagraph"/>
        <w:numPr>
          <w:ilvl w:val="0"/>
          <w:numId w:val="29"/>
        </w:numPr>
        <w:bidi/>
        <w:jc w:val="both"/>
        <w:rPr>
          <w:rFonts w:cs="B Lotus"/>
          <w:color w:val="000000" w:themeColor="text1"/>
          <w:sz w:val="28"/>
          <w:szCs w:val="28"/>
          <w:rtl/>
          <w:lang w:bidi="fa-IR"/>
        </w:rPr>
      </w:pPr>
      <w:r w:rsidRPr="008B4857">
        <w:rPr>
          <w:rFonts w:cs="B Lotus" w:hint="cs"/>
          <w:color w:val="000000" w:themeColor="text1"/>
          <w:sz w:val="28"/>
          <w:szCs w:val="28"/>
          <w:rtl/>
          <w:lang w:bidi="fa-IR"/>
        </w:rPr>
        <w:t>چنانچه متقاضی پس از انجام رزرو در مهلت و زمانبندی و اعلام شده از سوی کاروان نسبت به واریز هزینه های سفر اقدام ننماید منصرف از سفر تلقی شده و رزرو در کاروان بصورت سیستمی ابطال و درصورت تمایل میبایست مراحل را مجدداً در ظرفیتهای خالی کاروانها دنبال نماید.</w:t>
      </w:r>
    </w:p>
    <w:p w:rsidR="00170B00" w:rsidRPr="008B4857" w:rsidRDefault="00170B00" w:rsidP="003D7EB7">
      <w:pPr>
        <w:pStyle w:val="ListParagraph"/>
        <w:numPr>
          <w:ilvl w:val="0"/>
          <w:numId w:val="29"/>
        </w:numPr>
        <w:bidi/>
        <w:jc w:val="both"/>
        <w:rPr>
          <w:rFonts w:cs="B Lotus"/>
          <w:color w:val="000000" w:themeColor="text1"/>
          <w:sz w:val="28"/>
          <w:szCs w:val="28"/>
          <w:rtl/>
          <w:lang w:bidi="fa-IR"/>
        </w:rPr>
      </w:pPr>
      <w:r w:rsidRPr="008B4857">
        <w:rPr>
          <w:rFonts w:cs="B Lotus" w:hint="cs"/>
          <w:color w:val="000000" w:themeColor="text1"/>
          <w:sz w:val="28"/>
          <w:szCs w:val="28"/>
          <w:rtl/>
          <w:lang w:bidi="fa-IR"/>
        </w:rPr>
        <w:t>متقاضیان محترم می‌بایست درزمان مربوطه ب</w:t>
      </w:r>
      <w:r w:rsidR="008B4857" w:rsidRPr="008B4857">
        <w:rPr>
          <w:rFonts w:cs="B Lotus" w:hint="cs"/>
          <w:color w:val="000000" w:themeColor="text1"/>
          <w:sz w:val="28"/>
          <w:szCs w:val="28"/>
          <w:rtl/>
          <w:lang w:bidi="fa-IR"/>
        </w:rPr>
        <w:t xml:space="preserve">ا هماهنگی مدیر کاروان نسبت به مراجعه به </w:t>
      </w:r>
      <w:r w:rsidRPr="008B4857">
        <w:rPr>
          <w:rFonts w:cs="B Lotus" w:hint="cs"/>
          <w:color w:val="000000" w:themeColor="text1"/>
          <w:sz w:val="28"/>
          <w:szCs w:val="28"/>
          <w:rtl/>
          <w:lang w:bidi="fa-IR"/>
        </w:rPr>
        <w:t xml:space="preserve">پزشک و مراکز پزشکی </w:t>
      </w:r>
      <w:r w:rsidR="008B4857">
        <w:rPr>
          <w:rFonts w:cs="B Lotus" w:hint="cs"/>
          <w:color w:val="000000" w:themeColor="text1"/>
          <w:sz w:val="28"/>
          <w:szCs w:val="28"/>
          <w:rtl/>
          <w:lang w:bidi="fa-IR"/>
        </w:rPr>
        <w:t>مورد نظر</w:t>
      </w:r>
      <w:r w:rsidR="009919DD">
        <w:rPr>
          <w:rFonts w:cs="B Lotus" w:hint="cs"/>
          <w:color w:val="000000" w:themeColor="text1"/>
          <w:sz w:val="28"/>
          <w:szCs w:val="28"/>
          <w:rtl/>
          <w:lang w:bidi="fa-IR"/>
        </w:rPr>
        <w:t>ی</w:t>
      </w:r>
      <w:r w:rsidRPr="008B4857">
        <w:rPr>
          <w:rFonts w:cs="B Lotus" w:hint="cs"/>
          <w:color w:val="000000" w:themeColor="text1"/>
          <w:sz w:val="28"/>
          <w:szCs w:val="28"/>
          <w:rtl/>
          <w:lang w:bidi="fa-IR"/>
        </w:rPr>
        <w:t>که از سوی مدیرکاروان معرفی می‌گردد</w:t>
      </w:r>
      <w:r w:rsidRPr="008B4857">
        <w:rPr>
          <w:rFonts w:cs="B Lotus" w:hint="cs"/>
          <w:color w:val="000000" w:themeColor="text1"/>
          <w:rtl/>
          <w:lang w:bidi="fa-IR"/>
        </w:rPr>
        <w:t xml:space="preserve"> </w:t>
      </w:r>
      <w:r w:rsidR="009919DD">
        <w:rPr>
          <w:rFonts w:cs="B Lotus" w:hint="cs"/>
          <w:color w:val="000000" w:themeColor="text1"/>
          <w:rtl/>
          <w:lang w:bidi="fa-IR"/>
        </w:rPr>
        <w:t xml:space="preserve"> </w:t>
      </w:r>
      <w:r w:rsidR="009919DD">
        <w:rPr>
          <w:rFonts w:cs="B Lotus" w:hint="cs"/>
          <w:color w:val="000000" w:themeColor="text1"/>
          <w:sz w:val="28"/>
          <w:szCs w:val="28"/>
          <w:rtl/>
          <w:lang w:bidi="fa-IR"/>
        </w:rPr>
        <w:t xml:space="preserve">اقدام و </w:t>
      </w:r>
      <w:r w:rsidRPr="008B4857">
        <w:rPr>
          <w:rFonts w:cs="B Lotus" w:hint="cs"/>
          <w:color w:val="000000" w:themeColor="text1"/>
          <w:sz w:val="28"/>
          <w:szCs w:val="28"/>
          <w:rtl/>
          <w:lang w:bidi="fa-IR"/>
        </w:rPr>
        <w:t xml:space="preserve">درصورت تأیید استطاعت پزشکی </w:t>
      </w:r>
      <w:r w:rsidR="009919DD">
        <w:rPr>
          <w:rFonts w:cs="B Lotus" w:hint="cs"/>
          <w:color w:val="000000" w:themeColor="text1"/>
          <w:sz w:val="28"/>
          <w:szCs w:val="28"/>
          <w:rtl/>
          <w:lang w:bidi="fa-IR"/>
        </w:rPr>
        <w:t>مراحل نهایی سفر خود را دنبال مینماید؛</w:t>
      </w:r>
      <w:r w:rsidRPr="008B4857">
        <w:rPr>
          <w:rFonts w:cs="B Lotus" w:hint="cs"/>
          <w:color w:val="000000" w:themeColor="text1"/>
          <w:sz w:val="28"/>
          <w:szCs w:val="28"/>
          <w:rtl/>
          <w:lang w:bidi="fa-IR"/>
        </w:rPr>
        <w:t xml:space="preserve"> بدیهی است درصورت </w:t>
      </w:r>
      <w:r w:rsidR="009919DD">
        <w:rPr>
          <w:rFonts w:cs="B Lotus" w:hint="cs"/>
          <w:color w:val="000000" w:themeColor="text1"/>
          <w:sz w:val="28"/>
          <w:szCs w:val="28"/>
          <w:rtl/>
          <w:lang w:bidi="fa-IR"/>
        </w:rPr>
        <w:t>عدم مراجعه به موقع به پزشک و انجام معاینات مربوطه و یا</w:t>
      </w:r>
      <w:r w:rsidRPr="008B4857">
        <w:rPr>
          <w:rFonts w:cs="B Lotus" w:hint="cs"/>
          <w:color w:val="000000" w:themeColor="text1"/>
          <w:sz w:val="28"/>
          <w:szCs w:val="28"/>
          <w:rtl/>
          <w:lang w:bidi="fa-IR"/>
        </w:rPr>
        <w:t xml:space="preserve"> عدم تأیید استطاعت جسمی</w:t>
      </w:r>
      <w:r w:rsidR="009919DD">
        <w:rPr>
          <w:rFonts w:cs="B Lotus" w:hint="cs"/>
          <w:color w:val="000000" w:themeColor="text1"/>
          <w:sz w:val="28"/>
          <w:szCs w:val="28"/>
          <w:rtl/>
          <w:lang w:bidi="fa-IR"/>
        </w:rPr>
        <w:t xml:space="preserve">، فرآیند ثبت ‌نام و اعزام فرد متوقف و </w:t>
      </w:r>
      <w:r w:rsidR="003D7EB7">
        <w:rPr>
          <w:rFonts w:cs="B Lotus" w:hint="cs"/>
          <w:color w:val="000000" w:themeColor="text1"/>
          <w:sz w:val="28"/>
          <w:szCs w:val="28"/>
          <w:rtl/>
          <w:lang w:bidi="fa-IR"/>
        </w:rPr>
        <w:t>کاروان مجاز به جایگزینی وی خواهد بود.</w:t>
      </w:r>
    </w:p>
    <w:p w:rsidR="00170B00" w:rsidRPr="00170B00" w:rsidRDefault="00170B00" w:rsidP="00170B00">
      <w:pPr>
        <w:pStyle w:val="ListParagraph"/>
        <w:numPr>
          <w:ilvl w:val="0"/>
          <w:numId w:val="29"/>
        </w:numPr>
        <w:bidi/>
        <w:jc w:val="both"/>
        <w:rPr>
          <w:rFonts w:cs="B Lotus"/>
          <w:color w:val="000000" w:themeColor="text1"/>
          <w:sz w:val="28"/>
          <w:szCs w:val="28"/>
          <w:rtl/>
          <w:lang w:bidi="fa-IR"/>
        </w:rPr>
      </w:pPr>
      <w:r w:rsidRPr="00170B00">
        <w:rPr>
          <w:rFonts w:cs="B Lotus" w:hint="cs"/>
          <w:color w:val="000000" w:themeColor="text1"/>
          <w:sz w:val="28"/>
          <w:szCs w:val="28"/>
          <w:rtl/>
          <w:lang w:bidi="fa-IR"/>
        </w:rPr>
        <w:t>مدیر کاروان موظف است با هم‌فكري و هم‌کاری سه نفر از افراد برگزیده از سوی زائرين که در اولین جلسه آموزشی انتخاب می‌شوند درخصوص تهيه ملزومات شخصی زائرین نظیر ساک، لباس احرام و سایر موارد ازقبیل نحوه</w:t>
      </w:r>
      <w:r w:rsidR="003D7EB7">
        <w:rPr>
          <w:rFonts w:cs="B Lotus" w:hint="cs"/>
          <w:color w:val="000000" w:themeColor="text1"/>
          <w:sz w:val="28"/>
          <w:szCs w:val="28"/>
          <w:rtl/>
          <w:lang w:bidi="fa-IR"/>
        </w:rPr>
        <w:t>‌ی</w:t>
      </w:r>
      <w:r w:rsidRPr="00170B00">
        <w:rPr>
          <w:rFonts w:cs="B Lotus" w:hint="cs"/>
          <w:color w:val="000000" w:themeColor="text1"/>
          <w:sz w:val="28"/>
          <w:szCs w:val="28"/>
          <w:rtl/>
          <w:lang w:bidi="fa-IR"/>
        </w:rPr>
        <w:t xml:space="preserve"> انتقال به فرودگاه که به هزينه زائرین خواهد بود تمهیدات لازم را فراهم نماید. نظارت بر اين‌گونه هزينه‌ها بر‌عهده سه نفر مذکور خواهد بود.</w:t>
      </w:r>
    </w:p>
    <w:p w:rsidR="00170B00" w:rsidRPr="00170B00" w:rsidRDefault="00170B00" w:rsidP="00170B00">
      <w:pPr>
        <w:pStyle w:val="ListParagraph"/>
        <w:numPr>
          <w:ilvl w:val="0"/>
          <w:numId w:val="29"/>
        </w:numPr>
        <w:bidi/>
        <w:jc w:val="both"/>
        <w:rPr>
          <w:rFonts w:cs="B Lotus"/>
          <w:color w:val="000000" w:themeColor="text1"/>
          <w:sz w:val="28"/>
          <w:szCs w:val="28"/>
          <w:rtl/>
          <w:lang w:bidi="fa-IR"/>
        </w:rPr>
      </w:pPr>
      <w:r w:rsidRPr="00170B00">
        <w:rPr>
          <w:rFonts w:cs="B Lotus" w:hint="cs"/>
          <w:color w:val="000000" w:themeColor="text1"/>
          <w:sz w:val="28"/>
          <w:szCs w:val="28"/>
          <w:rtl/>
          <w:lang w:bidi="fa-IR"/>
        </w:rPr>
        <w:t xml:space="preserve">متقاضیان اعزام به حج تمتع که در کاروان ثبت‌نام قطعی نموده‌اند می‌بایست درصورت تشکیک به ممنوع‌الخروج بودن خود قبل از اعزام به سفر و در فرصت متقتضی با مراجعه به مراکز مربوطه در این باره اطمینان لازم را کسب نمایند. بدیهی است جبران هرگونه خسارت مالی احتمالی در اینخصوص برعهده شخص متقاضی بوده که در هزینه‌های انصراف از سفر لحاظ شد. </w:t>
      </w:r>
    </w:p>
    <w:p w:rsidR="00170B00" w:rsidRPr="00170B00" w:rsidRDefault="00170B00" w:rsidP="00170B00">
      <w:pPr>
        <w:ind w:left="-285"/>
        <w:jc w:val="both"/>
        <w:rPr>
          <w:rFonts w:cs="B Lotus"/>
          <w:color w:val="000000" w:themeColor="text1"/>
          <w:sz w:val="28"/>
          <w:rtl/>
          <w:lang w:bidi="fa-IR"/>
        </w:rPr>
      </w:pPr>
    </w:p>
    <w:p w:rsidR="00720E67" w:rsidRPr="00775C9D" w:rsidRDefault="000D7244" w:rsidP="00170B00">
      <w:pPr>
        <w:ind w:hanging="285"/>
        <w:jc w:val="both"/>
        <w:rPr>
          <w:rFonts w:cs="B Lotus"/>
          <w:b/>
          <w:bCs/>
          <w:i/>
          <w:iCs/>
          <w:color w:val="000000" w:themeColor="text1"/>
          <w:sz w:val="28"/>
          <w:lang w:bidi="fa-IR"/>
        </w:rPr>
      </w:pPr>
      <w:r w:rsidRPr="00775C9D">
        <w:rPr>
          <w:rFonts w:cs="B Lotus" w:hint="cs"/>
          <w:color w:val="000000" w:themeColor="text1"/>
          <w:sz w:val="28"/>
          <w:rtl/>
          <w:lang w:bidi="fa-IR"/>
        </w:rPr>
        <w:t xml:space="preserve">5- </w:t>
      </w:r>
      <w:r w:rsidR="00720E67" w:rsidRPr="00775C9D">
        <w:rPr>
          <w:rFonts w:cs="B Lotus" w:hint="cs"/>
          <w:b/>
          <w:bCs/>
          <w:i/>
          <w:iCs/>
          <w:color w:val="000000" w:themeColor="text1"/>
          <w:sz w:val="28"/>
          <w:rtl/>
          <w:lang w:bidi="fa-IR"/>
        </w:rPr>
        <w:t>گذرنامه:</w:t>
      </w:r>
    </w:p>
    <w:p w:rsidR="00BD0273" w:rsidRPr="00775C9D" w:rsidRDefault="00961825" w:rsidP="00697906">
      <w:pPr>
        <w:ind w:hanging="285"/>
        <w:jc w:val="both"/>
        <w:rPr>
          <w:rFonts w:cs="B Lotus"/>
          <w:color w:val="000000" w:themeColor="text1"/>
          <w:sz w:val="28"/>
          <w:rtl/>
          <w:lang w:bidi="fa-IR"/>
        </w:rPr>
      </w:pPr>
      <w:r w:rsidRPr="00775C9D">
        <w:rPr>
          <w:rFonts w:cs="B Lotus" w:hint="cs"/>
          <w:color w:val="000000" w:themeColor="text1"/>
          <w:sz w:val="28"/>
          <w:rtl/>
          <w:lang w:bidi="fa-IR"/>
        </w:rPr>
        <w:t xml:space="preserve">    با توجه به این</w:t>
      </w:r>
      <w:r w:rsidR="00DC2286" w:rsidRPr="00775C9D">
        <w:rPr>
          <w:rFonts w:cs="B Lotus" w:hint="cs"/>
          <w:color w:val="000000" w:themeColor="text1"/>
          <w:sz w:val="28"/>
          <w:rtl/>
          <w:lang w:bidi="fa-IR"/>
        </w:rPr>
        <w:t>‌</w:t>
      </w:r>
      <w:r w:rsidRPr="00775C9D">
        <w:rPr>
          <w:rFonts w:cs="B Lotus" w:hint="cs"/>
          <w:color w:val="000000" w:themeColor="text1"/>
          <w:sz w:val="28"/>
          <w:rtl/>
          <w:lang w:bidi="fa-IR"/>
        </w:rPr>
        <w:t>که مطابق قوانین کشور عربستان سعودی</w:t>
      </w:r>
      <w:r w:rsidR="00396E95" w:rsidRPr="00775C9D">
        <w:rPr>
          <w:rFonts w:cs="B Lotus" w:hint="cs"/>
          <w:color w:val="000000" w:themeColor="text1"/>
          <w:sz w:val="28"/>
          <w:rtl/>
          <w:lang w:bidi="fa-IR"/>
        </w:rPr>
        <w:t xml:space="preserve"> </w:t>
      </w:r>
      <w:r w:rsidR="005D0C7A" w:rsidRPr="00775C9D">
        <w:rPr>
          <w:rFonts w:cs="B Lotus" w:hint="cs"/>
          <w:color w:val="000000" w:themeColor="text1"/>
          <w:sz w:val="28"/>
          <w:rtl/>
          <w:lang w:bidi="fa-IR"/>
        </w:rPr>
        <w:t>جهت تشرف به</w:t>
      </w:r>
      <w:r w:rsidR="00A63653" w:rsidRPr="00775C9D">
        <w:rPr>
          <w:rFonts w:cs="B Lotus" w:hint="cs"/>
          <w:color w:val="000000" w:themeColor="text1"/>
          <w:sz w:val="28"/>
          <w:rtl/>
          <w:lang w:bidi="fa-IR"/>
        </w:rPr>
        <w:t xml:space="preserve"> حج تمتع</w:t>
      </w:r>
      <w:r w:rsidR="00720E67" w:rsidRPr="00775C9D">
        <w:rPr>
          <w:rFonts w:cs="B Lotus" w:hint="cs"/>
          <w:color w:val="000000" w:themeColor="text1"/>
          <w:sz w:val="28"/>
          <w:rtl/>
          <w:lang w:bidi="fa-IR"/>
        </w:rPr>
        <w:t xml:space="preserve"> از گذرنامه بین المللی انفرادی استفاده خواهد شد</w:t>
      </w:r>
      <w:r w:rsidR="005D0C7A" w:rsidRPr="00775C9D">
        <w:rPr>
          <w:rFonts w:cs="B Lotus" w:hint="cs"/>
          <w:color w:val="000000" w:themeColor="text1"/>
          <w:sz w:val="28"/>
          <w:rtl/>
          <w:lang w:bidi="fa-IR"/>
        </w:rPr>
        <w:t>،</w:t>
      </w:r>
      <w:r w:rsidR="00253011" w:rsidRPr="00775C9D">
        <w:rPr>
          <w:rFonts w:cs="B Lotus" w:hint="cs"/>
          <w:color w:val="000000" w:themeColor="text1"/>
          <w:sz w:val="28"/>
          <w:rtl/>
          <w:lang w:bidi="fa-IR"/>
        </w:rPr>
        <w:t xml:space="preserve"> </w:t>
      </w:r>
      <w:r w:rsidR="005D0C7A" w:rsidRPr="00775C9D">
        <w:rPr>
          <w:rFonts w:cs="B Lotus" w:hint="cs"/>
          <w:color w:val="000000" w:themeColor="text1"/>
          <w:sz w:val="28"/>
          <w:rtl/>
          <w:lang w:bidi="fa-IR"/>
        </w:rPr>
        <w:t>از این</w:t>
      </w:r>
      <w:r w:rsidR="00DC2286" w:rsidRPr="00775C9D">
        <w:rPr>
          <w:rFonts w:cs="B Lotus" w:hint="cs"/>
          <w:color w:val="000000" w:themeColor="text1"/>
          <w:sz w:val="28"/>
          <w:rtl/>
          <w:lang w:bidi="fa-IR"/>
        </w:rPr>
        <w:t>‌</w:t>
      </w:r>
      <w:r w:rsidR="005D0C7A" w:rsidRPr="00775C9D">
        <w:rPr>
          <w:rFonts w:cs="B Lotus" w:hint="cs"/>
          <w:color w:val="000000" w:themeColor="text1"/>
          <w:sz w:val="28"/>
          <w:rtl/>
          <w:lang w:bidi="fa-IR"/>
        </w:rPr>
        <w:t>رو</w:t>
      </w:r>
      <w:r w:rsidR="00720E67" w:rsidRPr="00775C9D">
        <w:rPr>
          <w:rFonts w:cs="B Lotus" w:hint="cs"/>
          <w:color w:val="000000" w:themeColor="text1"/>
          <w:sz w:val="28"/>
          <w:rtl/>
          <w:lang w:bidi="fa-IR"/>
        </w:rPr>
        <w:t xml:space="preserve"> </w:t>
      </w:r>
      <w:r w:rsidR="005D0C7A" w:rsidRPr="00775C9D">
        <w:rPr>
          <w:rFonts w:cs="B Lotus" w:hint="cs"/>
          <w:color w:val="000000" w:themeColor="text1"/>
          <w:sz w:val="28"/>
          <w:rtl/>
          <w:lang w:bidi="fa-IR"/>
        </w:rPr>
        <w:t xml:space="preserve">لازم است </w:t>
      </w:r>
      <w:r w:rsidR="00720E67" w:rsidRPr="00775C9D">
        <w:rPr>
          <w:rFonts w:cs="B Lotus" w:hint="cs"/>
          <w:color w:val="000000" w:themeColor="text1"/>
          <w:sz w:val="28"/>
          <w:rtl/>
          <w:lang w:bidi="fa-IR"/>
        </w:rPr>
        <w:t>متقاضیان واجد</w:t>
      </w:r>
      <w:r w:rsidR="005D0C7A" w:rsidRPr="00775C9D">
        <w:rPr>
          <w:rFonts w:cs="B Lotus" w:hint="cs"/>
          <w:color w:val="000000" w:themeColor="text1"/>
          <w:sz w:val="28"/>
          <w:rtl/>
          <w:lang w:bidi="fa-IR"/>
        </w:rPr>
        <w:t xml:space="preserve"> </w:t>
      </w:r>
      <w:r w:rsidR="00720E67" w:rsidRPr="00775C9D">
        <w:rPr>
          <w:rFonts w:cs="B Lotus" w:hint="cs"/>
          <w:color w:val="000000" w:themeColor="text1"/>
          <w:sz w:val="28"/>
          <w:rtl/>
          <w:lang w:bidi="fa-IR"/>
        </w:rPr>
        <w:t xml:space="preserve">شرایط در صورت </w:t>
      </w:r>
      <w:r w:rsidR="00336F9F" w:rsidRPr="00775C9D">
        <w:rPr>
          <w:rFonts w:cs="B Lotus" w:hint="cs"/>
          <w:color w:val="000000" w:themeColor="text1"/>
          <w:sz w:val="28"/>
          <w:rtl/>
          <w:lang w:bidi="fa-IR"/>
        </w:rPr>
        <w:t>نداشتن</w:t>
      </w:r>
      <w:r w:rsidR="00720E67" w:rsidRPr="00775C9D">
        <w:rPr>
          <w:rFonts w:cs="B Lotus" w:hint="cs"/>
          <w:color w:val="000000" w:themeColor="text1"/>
          <w:sz w:val="28"/>
          <w:rtl/>
          <w:lang w:bidi="fa-IR"/>
        </w:rPr>
        <w:t xml:space="preserve"> گذرنامه بین</w:t>
      </w:r>
      <w:r w:rsidR="00F41C50" w:rsidRPr="00775C9D">
        <w:rPr>
          <w:rFonts w:cs="B Lotus" w:hint="cs"/>
          <w:color w:val="000000" w:themeColor="text1"/>
          <w:sz w:val="28"/>
          <w:rtl/>
          <w:lang w:bidi="fa-IR"/>
        </w:rPr>
        <w:t>‌</w:t>
      </w:r>
      <w:r w:rsidR="00720E67" w:rsidRPr="00775C9D">
        <w:rPr>
          <w:rFonts w:cs="B Lotus" w:hint="cs"/>
          <w:color w:val="000000" w:themeColor="text1"/>
          <w:sz w:val="28"/>
          <w:rtl/>
          <w:lang w:bidi="fa-IR"/>
        </w:rPr>
        <w:t>المللی از هم</w:t>
      </w:r>
      <w:r w:rsidR="00F41C50" w:rsidRPr="00775C9D">
        <w:rPr>
          <w:rFonts w:cs="B Lotus" w:hint="cs"/>
          <w:color w:val="000000" w:themeColor="text1"/>
          <w:sz w:val="28"/>
          <w:rtl/>
          <w:lang w:bidi="fa-IR"/>
        </w:rPr>
        <w:t>‌</w:t>
      </w:r>
      <w:r w:rsidR="00720E67" w:rsidRPr="00775C9D">
        <w:rPr>
          <w:rFonts w:cs="B Lotus" w:hint="cs"/>
          <w:color w:val="000000" w:themeColor="text1"/>
          <w:sz w:val="28"/>
          <w:rtl/>
          <w:lang w:bidi="fa-IR"/>
        </w:rPr>
        <w:t xml:space="preserve">اکنون نسبت به اخذ گذرنامه </w:t>
      </w:r>
      <w:r w:rsidR="00A63653" w:rsidRPr="00775C9D">
        <w:rPr>
          <w:rFonts w:cs="B Lotus" w:hint="cs"/>
          <w:color w:val="000000" w:themeColor="text1"/>
          <w:sz w:val="28"/>
          <w:rtl/>
          <w:lang w:bidi="fa-IR"/>
        </w:rPr>
        <w:t>اقدام</w:t>
      </w:r>
      <w:r w:rsidR="00720E67" w:rsidRPr="00775C9D">
        <w:rPr>
          <w:rFonts w:cs="B Lotus" w:hint="cs"/>
          <w:color w:val="000000" w:themeColor="text1"/>
          <w:sz w:val="28"/>
          <w:rtl/>
          <w:lang w:bidi="fa-IR"/>
        </w:rPr>
        <w:t xml:space="preserve"> </w:t>
      </w:r>
      <w:r w:rsidR="00DC2286" w:rsidRPr="00775C9D">
        <w:rPr>
          <w:rFonts w:cs="B Lotus" w:hint="cs"/>
          <w:color w:val="000000" w:themeColor="text1"/>
          <w:sz w:val="28"/>
          <w:rtl/>
          <w:lang w:bidi="fa-IR"/>
        </w:rPr>
        <w:t>نمایند. ضمناً</w:t>
      </w:r>
      <w:r w:rsidR="00720E67" w:rsidRPr="00775C9D">
        <w:rPr>
          <w:rFonts w:cs="B Lotus" w:hint="cs"/>
          <w:color w:val="000000" w:themeColor="text1"/>
          <w:sz w:val="28"/>
          <w:rtl/>
          <w:lang w:bidi="fa-IR"/>
        </w:rPr>
        <w:t xml:space="preserve"> </w:t>
      </w:r>
      <w:r w:rsidR="00DC2286" w:rsidRPr="00775C9D">
        <w:rPr>
          <w:rFonts w:cs="B Lotus" w:hint="cs"/>
          <w:color w:val="000000" w:themeColor="text1"/>
          <w:sz w:val="28"/>
          <w:rtl/>
          <w:lang w:bidi="fa-IR"/>
        </w:rPr>
        <w:t>متقاضیانی که</w:t>
      </w:r>
      <w:r w:rsidR="00720E67" w:rsidRPr="00775C9D">
        <w:rPr>
          <w:rFonts w:cs="B Lotus" w:hint="cs"/>
          <w:color w:val="000000" w:themeColor="text1"/>
          <w:sz w:val="28"/>
          <w:rtl/>
          <w:lang w:bidi="fa-IR"/>
        </w:rPr>
        <w:t xml:space="preserve"> دارای گذرنامه با تاریخ اعتبار کمتر </w:t>
      </w:r>
      <w:r w:rsidR="002D1F03">
        <w:rPr>
          <w:rFonts w:cs="B Lotus" w:hint="cs"/>
          <w:color w:val="000000" w:themeColor="text1"/>
          <w:sz w:val="28"/>
          <w:rtl/>
          <w:lang w:bidi="fa-IR"/>
        </w:rPr>
        <w:t>10</w:t>
      </w:r>
      <w:r w:rsidR="00AB3D8F" w:rsidRPr="00775C9D">
        <w:rPr>
          <w:rFonts w:cs="B Lotus" w:hint="cs"/>
          <w:color w:val="000000" w:themeColor="text1"/>
          <w:sz w:val="28"/>
          <w:rtl/>
          <w:lang w:bidi="fa-IR"/>
        </w:rPr>
        <w:t>/</w:t>
      </w:r>
      <w:r w:rsidR="002E2A07" w:rsidRPr="00775C9D">
        <w:rPr>
          <w:rFonts w:cs="B Lotus" w:hint="cs"/>
          <w:color w:val="000000" w:themeColor="text1"/>
          <w:sz w:val="28"/>
          <w:rtl/>
          <w:lang w:bidi="fa-IR"/>
        </w:rPr>
        <w:t>11</w:t>
      </w:r>
      <w:r w:rsidR="00AB3D8F" w:rsidRPr="00775C9D">
        <w:rPr>
          <w:rFonts w:cs="B Lotus" w:hint="cs"/>
          <w:color w:val="000000" w:themeColor="text1"/>
          <w:sz w:val="28"/>
          <w:rtl/>
          <w:lang w:bidi="fa-IR"/>
        </w:rPr>
        <w:t>/</w:t>
      </w:r>
      <w:r w:rsidR="002D1F03">
        <w:rPr>
          <w:rFonts w:cs="B Lotus" w:hint="cs"/>
          <w:color w:val="000000" w:themeColor="text1"/>
          <w:sz w:val="28"/>
          <w:rtl/>
          <w:lang w:bidi="fa-IR"/>
        </w:rPr>
        <w:t>1398</w:t>
      </w:r>
      <w:r w:rsidR="00720E67" w:rsidRPr="00775C9D">
        <w:rPr>
          <w:rFonts w:cs="B Lotus" w:hint="cs"/>
          <w:color w:val="000000" w:themeColor="text1"/>
          <w:sz w:val="28"/>
          <w:rtl/>
          <w:lang w:bidi="fa-IR"/>
        </w:rPr>
        <w:t xml:space="preserve"> می</w:t>
      </w:r>
      <w:r w:rsidR="00DC2286" w:rsidRPr="00775C9D">
        <w:rPr>
          <w:rFonts w:cs="B Lotus" w:hint="cs"/>
          <w:color w:val="000000" w:themeColor="text1"/>
          <w:sz w:val="28"/>
          <w:rtl/>
          <w:lang w:bidi="fa-IR"/>
        </w:rPr>
        <w:t>‌</w:t>
      </w:r>
      <w:r w:rsidR="005D0C7A" w:rsidRPr="00775C9D">
        <w:rPr>
          <w:rFonts w:cs="B Lotus" w:hint="cs"/>
          <w:color w:val="000000" w:themeColor="text1"/>
          <w:sz w:val="28"/>
          <w:rtl/>
          <w:lang w:bidi="fa-IR"/>
        </w:rPr>
        <w:t>ب</w:t>
      </w:r>
      <w:r w:rsidR="00720E67" w:rsidRPr="00775C9D">
        <w:rPr>
          <w:rFonts w:cs="B Lotus" w:hint="cs"/>
          <w:color w:val="000000" w:themeColor="text1"/>
          <w:sz w:val="28"/>
          <w:rtl/>
          <w:lang w:bidi="fa-IR"/>
        </w:rPr>
        <w:t>اشند</w:t>
      </w:r>
      <w:r w:rsidR="005D0C7A" w:rsidRPr="00775C9D">
        <w:rPr>
          <w:rFonts w:cs="B Lotus" w:hint="cs"/>
          <w:color w:val="000000" w:themeColor="text1"/>
          <w:sz w:val="28"/>
          <w:rtl/>
          <w:lang w:bidi="fa-IR"/>
        </w:rPr>
        <w:t xml:space="preserve"> نیز</w:t>
      </w:r>
      <w:r w:rsidR="00720E67" w:rsidRPr="00775C9D">
        <w:rPr>
          <w:rFonts w:cs="B Lotus" w:hint="cs"/>
          <w:color w:val="000000" w:themeColor="text1"/>
          <w:sz w:val="28"/>
          <w:rtl/>
          <w:lang w:bidi="fa-IR"/>
        </w:rPr>
        <w:t xml:space="preserve"> </w:t>
      </w:r>
      <w:r w:rsidR="00A63653" w:rsidRPr="00775C9D">
        <w:rPr>
          <w:rFonts w:cs="B Lotus" w:hint="cs"/>
          <w:color w:val="000000" w:themeColor="text1"/>
          <w:sz w:val="28"/>
          <w:rtl/>
          <w:lang w:bidi="fa-IR"/>
        </w:rPr>
        <w:t>باید</w:t>
      </w:r>
      <w:r w:rsidR="00720E67" w:rsidRPr="00775C9D">
        <w:rPr>
          <w:rFonts w:cs="B Lotus" w:hint="cs"/>
          <w:color w:val="000000" w:themeColor="text1"/>
          <w:sz w:val="28"/>
          <w:rtl/>
          <w:lang w:bidi="fa-IR"/>
        </w:rPr>
        <w:t xml:space="preserve"> نسبت به </w:t>
      </w:r>
      <w:r w:rsidR="00B257C7" w:rsidRPr="00775C9D">
        <w:rPr>
          <w:rFonts w:cs="B Lotus" w:hint="cs"/>
          <w:color w:val="000000" w:themeColor="text1"/>
          <w:sz w:val="28"/>
          <w:rtl/>
          <w:lang w:bidi="fa-IR"/>
        </w:rPr>
        <w:t xml:space="preserve">تمدید و یا تعویض </w:t>
      </w:r>
      <w:r w:rsidR="00720E67" w:rsidRPr="00775C9D">
        <w:rPr>
          <w:rFonts w:cs="B Lotus" w:hint="cs"/>
          <w:color w:val="000000" w:themeColor="text1"/>
          <w:sz w:val="28"/>
          <w:rtl/>
          <w:lang w:bidi="fa-IR"/>
        </w:rPr>
        <w:t>گذرنامه</w:t>
      </w:r>
      <w:r w:rsidR="00B257C7" w:rsidRPr="00775C9D">
        <w:rPr>
          <w:rFonts w:cs="B Lotus" w:hint="cs"/>
          <w:color w:val="000000" w:themeColor="text1"/>
          <w:sz w:val="28"/>
          <w:rtl/>
          <w:lang w:bidi="fa-IR"/>
        </w:rPr>
        <w:t xml:space="preserve"> خود</w:t>
      </w:r>
      <w:r w:rsidR="008607C5" w:rsidRPr="00775C9D">
        <w:rPr>
          <w:rFonts w:cs="B Lotus" w:hint="cs"/>
          <w:color w:val="000000" w:themeColor="text1"/>
          <w:sz w:val="28"/>
          <w:rtl/>
          <w:lang w:bidi="fa-IR"/>
        </w:rPr>
        <w:t xml:space="preserve"> اقدام نمایند؛ </w:t>
      </w:r>
      <w:r w:rsidR="00B0262B" w:rsidRPr="00775C9D">
        <w:rPr>
          <w:rFonts w:cs="B Lotus" w:hint="cs"/>
          <w:color w:val="000000" w:themeColor="text1"/>
          <w:sz w:val="28"/>
          <w:rtl/>
          <w:lang w:bidi="fa-IR"/>
        </w:rPr>
        <w:t>همچنین</w:t>
      </w:r>
      <w:r w:rsidR="00720E67" w:rsidRPr="00775C9D">
        <w:rPr>
          <w:rFonts w:cs="B Lotus" w:hint="cs"/>
          <w:color w:val="000000" w:themeColor="text1"/>
          <w:sz w:val="28"/>
          <w:rtl/>
          <w:lang w:bidi="fa-IR"/>
        </w:rPr>
        <w:t xml:space="preserve"> به اطلاع متقاضیان محترم می</w:t>
      </w:r>
      <w:r w:rsidR="00DC2286" w:rsidRPr="00775C9D">
        <w:rPr>
          <w:rFonts w:cs="B Lotus" w:hint="cs"/>
          <w:color w:val="000000" w:themeColor="text1"/>
          <w:sz w:val="28"/>
          <w:rtl/>
          <w:lang w:bidi="fa-IR"/>
        </w:rPr>
        <w:t>‌</w:t>
      </w:r>
      <w:r w:rsidR="00720E67" w:rsidRPr="00775C9D">
        <w:rPr>
          <w:rFonts w:cs="B Lotus" w:hint="cs"/>
          <w:color w:val="000000" w:themeColor="text1"/>
          <w:sz w:val="28"/>
          <w:rtl/>
          <w:lang w:bidi="fa-IR"/>
        </w:rPr>
        <w:t xml:space="preserve">رساند </w:t>
      </w:r>
      <w:r w:rsidR="005D0C7A" w:rsidRPr="00775C9D">
        <w:rPr>
          <w:rFonts w:cs="B Lotus" w:hint="cs"/>
          <w:color w:val="000000" w:themeColor="text1"/>
          <w:sz w:val="28"/>
          <w:rtl/>
          <w:lang w:bidi="fa-IR"/>
        </w:rPr>
        <w:t xml:space="preserve">که </w:t>
      </w:r>
      <w:r w:rsidR="00E56A16" w:rsidRPr="00775C9D">
        <w:rPr>
          <w:rFonts w:cs="B Lotus" w:hint="cs"/>
          <w:color w:val="000000" w:themeColor="text1"/>
          <w:sz w:val="28"/>
          <w:rtl/>
          <w:lang w:bidi="fa-IR"/>
        </w:rPr>
        <w:t>همانند سال</w:t>
      </w:r>
      <w:r w:rsidR="00DC2286" w:rsidRPr="00775C9D">
        <w:rPr>
          <w:rFonts w:cs="B Lotus" w:hint="cs"/>
          <w:color w:val="000000" w:themeColor="text1"/>
          <w:sz w:val="28"/>
          <w:rtl/>
          <w:lang w:bidi="fa-IR"/>
        </w:rPr>
        <w:t>‌</w:t>
      </w:r>
      <w:r w:rsidR="00E56A16" w:rsidRPr="00775C9D">
        <w:rPr>
          <w:rFonts w:cs="B Lotus" w:hint="cs"/>
          <w:color w:val="000000" w:themeColor="text1"/>
          <w:sz w:val="28"/>
          <w:rtl/>
          <w:lang w:bidi="fa-IR"/>
        </w:rPr>
        <w:t xml:space="preserve">های گذشته </w:t>
      </w:r>
      <w:r w:rsidR="00720E67" w:rsidRPr="00775C9D">
        <w:rPr>
          <w:rFonts w:cs="B Lotus" w:hint="cs"/>
          <w:color w:val="000000" w:themeColor="text1"/>
          <w:sz w:val="28"/>
          <w:rtl/>
          <w:lang w:bidi="fa-IR"/>
        </w:rPr>
        <w:t xml:space="preserve">با </w:t>
      </w:r>
      <w:r w:rsidR="00E56A16" w:rsidRPr="00775C9D">
        <w:rPr>
          <w:rFonts w:cs="B Lotus" w:hint="cs"/>
          <w:color w:val="000000" w:themeColor="text1"/>
          <w:sz w:val="28"/>
          <w:rtl/>
          <w:lang w:bidi="fa-IR"/>
        </w:rPr>
        <w:t xml:space="preserve">تعامل و همکاری مجدانه </w:t>
      </w:r>
      <w:r w:rsidR="00720E67" w:rsidRPr="00775C9D">
        <w:rPr>
          <w:rFonts w:cs="B Lotus" w:hint="cs"/>
          <w:color w:val="000000" w:themeColor="text1"/>
          <w:sz w:val="28"/>
          <w:rtl/>
          <w:lang w:bidi="fa-IR"/>
        </w:rPr>
        <w:t>ادارات</w:t>
      </w:r>
      <w:r w:rsidR="00697906">
        <w:rPr>
          <w:rFonts w:cs="B Lotus" w:hint="cs"/>
          <w:color w:val="000000" w:themeColor="text1"/>
          <w:sz w:val="28"/>
          <w:rtl/>
          <w:lang w:bidi="fa-IR"/>
        </w:rPr>
        <w:t xml:space="preserve"> کل</w:t>
      </w:r>
      <w:r w:rsidR="00720E67" w:rsidRPr="00775C9D">
        <w:rPr>
          <w:rFonts w:cs="B Lotus" w:hint="cs"/>
          <w:color w:val="000000" w:themeColor="text1"/>
          <w:sz w:val="28"/>
          <w:rtl/>
          <w:lang w:bidi="fa-IR"/>
        </w:rPr>
        <w:t xml:space="preserve"> گذرنامه ناجا</w:t>
      </w:r>
      <w:r w:rsidR="008607C5" w:rsidRPr="00775C9D">
        <w:rPr>
          <w:rFonts w:cs="B Lotus" w:hint="cs"/>
          <w:color w:val="000000" w:themeColor="text1"/>
          <w:sz w:val="28"/>
          <w:rtl/>
          <w:lang w:bidi="fa-IR"/>
        </w:rPr>
        <w:t>،</w:t>
      </w:r>
      <w:r w:rsidR="00720E67" w:rsidRPr="00775C9D">
        <w:rPr>
          <w:rFonts w:cs="B Lotus" w:hint="cs"/>
          <w:color w:val="000000" w:themeColor="text1"/>
          <w:sz w:val="28"/>
          <w:rtl/>
          <w:lang w:bidi="fa-IR"/>
        </w:rPr>
        <w:t xml:space="preserve"> </w:t>
      </w:r>
      <w:r w:rsidR="00E56A16" w:rsidRPr="00775C9D">
        <w:rPr>
          <w:rFonts w:cs="B Lotus" w:hint="cs"/>
          <w:color w:val="000000" w:themeColor="text1"/>
          <w:sz w:val="28"/>
          <w:rtl/>
          <w:lang w:bidi="fa-IR"/>
        </w:rPr>
        <w:t>امور مربوط به گذرنامه حجاج از طریق</w:t>
      </w:r>
      <w:r w:rsidR="00073E8E" w:rsidRPr="00775C9D">
        <w:rPr>
          <w:rFonts w:cs="B Lotus" w:hint="cs"/>
          <w:color w:val="000000" w:themeColor="text1"/>
          <w:sz w:val="28"/>
          <w:rtl/>
          <w:lang w:bidi="fa-IR"/>
        </w:rPr>
        <w:t xml:space="preserve"> دفاتر پلیس + 10</w:t>
      </w:r>
      <w:r w:rsidR="005D0C7A" w:rsidRPr="00775C9D">
        <w:rPr>
          <w:rFonts w:cs="B Lotus" w:hint="cs"/>
          <w:color w:val="000000" w:themeColor="text1"/>
          <w:sz w:val="28"/>
          <w:rtl/>
          <w:lang w:bidi="fa-IR"/>
        </w:rPr>
        <w:t xml:space="preserve"> </w:t>
      </w:r>
      <w:r w:rsidR="00DC2286" w:rsidRPr="00775C9D">
        <w:rPr>
          <w:rFonts w:cs="B Lotus" w:hint="cs"/>
          <w:color w:val="000000" w:themeColor="text1"/>
          <w:sz w:val="28"/>
          <w:rtl/>
          <w:lang w:bidi="fa-IR"/>
        </w:rPr>
        <w:t>در کوتاه‌ترین زمان ممکن قابل انجام خواهد بود</w:t>
      </w:r>
      <w:r w:rsidR="005D0C7A" w:rsidRPr="00775C9D">
        <w:rPr>
          <w:rFonts w:cs="B Lotus" w:hint="cs"/>
          <w:color w:val="000000" w:themeColor="text1"/>
          <w:sz w:val="28"/>
          <w:rtl/>
          <w:lang w:bidi="fa-IR"/>
        </w:rPr>
        <w:t xml:space="preserve"> </w:t>
      </w:r>
      <w:r w:rsidR="003F6A2F" w:rsidRPr="00775C9D">
        <w:rPr>
          <w:rFonts w:cs="B Lotus" w:hint="cs"/>
          <w:color w:val="000000" w:themeColor="text1"/>
          <w:sz w:val="28"/>
          <w:rtl/>
          <w:lang w:bidi="fa-IR"/>
        </w:rPr>
        <w:t>ازاینرو</w:t>
      </w:r>
      <w:r w:rsidR="008607C5" w:rsidRPr="00775C9D">
        <w:rPr>
          <w:rFonts w:cs="B Lotus" w:hint="cs"/>
          <w:color w:val="000000" w:themeColor="text1"/>
          <w:sz w:val="28"/>
          <w:rtl/>
          <w:lang w:bidi="fa-IR"/>
        </w:rPr>
        <w:t xml:space="preserve"> </w:t>
      </w:r>
      <w:r w:rsidR="00E56A16" w:rsidRPr="00775C9D">
        <w:rPr>
          <w:rFonts w:cs="B Lotus" w:hint="cs"/>
          <w:color w:val="000000" w:themeColor="text1"/>
          <w:sz w:val="28"/>
          <w:rtl/>
          <w:lang w:bidi="fa-IR"/>
        </w:rPr>
        <w:t>زائرین</w:t>
      </w:r>
      <w:r w:rsidR="005D0C7A" w:rsidRPr="00775C9D">
        <w:rPr>
          <w:rFonts w:cs="B Lotus" w:hint="cs"/>
          <w:color w:val="000000" w:themeColor="text1"/>
          <w:sz w:val="28"/>
          <w:rtl/>
          <w:lang w:bidi="fa-IR"/>
        </w:rPr>
        <w:t xml:space="preserve"> محترم می</w:t>
      </w:r>
      <w:r w:rsidR="00DC2286" w:rsidRPr="00775C9D">
        <w:rPr>
          <w:rFonts w:cs="B Lotus" w:hint="cs"/>
          <w:color w:val="000000" w:themeColor="text1"/>
          <w:sz w:val="28"/>
          <w:rtl/>
          <w:lang w:bidi="fa-IR"/>
        </w:rPr>
        <w:t>‌</w:t>
      </w:r>
      <w:r w:rsidR="005D0C7A" w:rsidRPr="00775C9D">
        <w:rPr>
          <w:rFonts w:cs="B Lotus" w:hint="cs"/>
          <w:color w:val="000000" w:themeColor="text1"/>
          <w:sz w:val="28"/>
          <w:rtl/>
          <w:lang w:bidi="fa-IR"/>
        </w:rPr>
        <w:t xml:space="preserve">بایست حداکثر </w:t>
      </w:r>
      <w:r w:rsidR="002B04C0" w:rsidRPr="00775C9D">
        <w:rPr>
          <w:rFonts w:cs="B Lotus" w:hint="cs"/>
          <w:color w:val="000000" w:themeColor="text1"/>
          <w:sz w:val="28"/>
          <w:rtl/>
          <w:lang w:bidi="fa-IR"/>
        </w:rPr>
        <w:t xml:space="preserve">تا </w:t>
      </w:r>
      <w:r w:rsidR="002E2A07" w:rsidRPr="00775C9D">
        <w:rPr>
          <w:rFonts w:cs="B Lotus" w:hint="cs"/>
          <w:color w:val="000000" w:themeColor="text1"/>
          <w:sz w:val="28"/>
          <w:rtl/>
          <w:lang w:bidi="fa-IR"/>
        </w:rPr>
        <w:t>پایان</w:t>
      </w:r>
      <w:r w:rsidR="00CB2C60" w:rsidRPr="00775C9D">
        <w:rPr>
          <w:rFonts w:cs="B Lotus" w:hint="cs"/>
          <w:color w:val="000000" w:themeColor="text1"/>
          <w:sz w:val="28"/>
          <w:rtl/>
          <w:lang w:bidi="fa-IR"/>
        </w:rPr>
        <w:t xml:space="preserve"> </w:t>
      </w:r>
      <w:r w:rsidR="002E2A07" w:rsidRPr="00775C9D">
        <w:rPr>
          <w:rFonts w:cs="B Lotus" w:hint="cs"/>
          <w:color w:val="000000" w:themeColor="text1"/>
          <w:sz w:val="28"/>
          <w:rtl/>
          <w:lang w:bidi="fa-IR"/>
        </w:rPr>
        <w:t>اردیبهشت</w:t>
      </w:r>
      <w:r w:rsidR="008038CB" w:rsidRPr="00775C9D">
        <w:rPr>
          <w:rFonts w:cs="B Lotus" w:hint="cs"/>
          <w:color w:val="000000" w:themeColor="text1"/>
          <w:sz w:val="28"/>
          <w:rtl/>
          <w:lang w:bidi="fa-IR"/>
        </w:rPr>
        <w:t xml:space="preserve"> </w:t>
      </w:r>
      <w:r w:rsidR="002D1F03">
        <w:rPr>
          <w:rFonts w:cs="B Lotus" w:hint="cs"/>
          <w:color w:val="000000" w:themeColor="text1"/>
          <w:sz w:val="28"/>
          <w:rtl/>
          <w:lang w:bidi="fa-IR"/>
        </w:rPr>
        <w:t>1398</w:t>
      </w:r>
      <w:r w:rsidR="005D0C7A" w:rsidRPr="00775C9D">
        <w:rPr>
          <w:rFonts w:cs="B Lotus" w:hint="cs"/>
          <w:color w:val="000000" w:themeColor="text1"/>
          <w:sz w:val="28"/>
          <w:rtl/>
          <w:lang w:bidi="fa-IR"/>
        </w:rPr>
        <w:t xml:space="preserve">، </w:t>
      </w:r>
      <w:r w:rsidR="001B1666" w:rsidRPr="00775C9D">
        <w:rPr>
          <w:rFonts w:cs="B Lotus" w:hint="cs"/>
          <w:color w:val="000000" w:themeColor="text1"/>
          <w:sz w:val="28"/>
          <w:rtl/>
          <w:lang w:bidi="fa-IR"/>
        </w:rPr>
        <w:t xml:space="preserve">پیش‌بینی تحویل </w:t>
      </w:r>
      <w:r w:rsidR="005D0C7A" w:rsidRPr="00775C9D">
        <w:rPr>
          <w:rFonts w:cs="B Lotus" w:hint="cs"/>
          <w:color w:val="000000" w:themeColor="text1"/>
          <w:sz w:val="28"/>
          <w:rtl/>
          <w:lang w:bidi="fa-IR"/>
        </w:rPr>
        <w:t>گذرنامه خو</w:t>
      </w:r>
      <w:r w:rsidR="00DC2286" w:rsidRPr="00775C9D">
        <w:rPr>
          <w:rFonts w:cs="B Lotus" w:hint="cs"/>
          <w:color w:val="000000" w:themeColor="text1"/>
          <w:sz w:val="28"/>
          <w:rtl/>
          <w:lang w:bidi="fa-IR"/>
        </w:rPr>
        <w:t>د</w:t>
      </w:r>
      <w:r w:rsidR="005D0C7A" w:rsidRPr="00775C9D">
        <w:rPr>
          <w:rFonts w:cs="B Lotus" w:hint="cs"/>
          <w:color w:val="000000" w:themeColor="text1"/>
          <w:sz w:val="28"/>
          <w:rtl/>
          <w:lang w:bidi="fa-IR"/>
        </w:rPr>
        <w:t xml:space="preserve"> به مدیر کاروان </w:t>
      </w:r>
      <w:r w:rsidR="001B1666" w:rsidRPr="00775C9D">
        <w:rPr>
          <w:rFonts w:cs="B Lotus" w:hint="cs"/>
          <w:color w:val="000000" w:themeColor="text1"/>
          <w:sz w:val="28"/>
          <w:rtl/>
          <w:lang w:bidi="fa-IR"/>
        </w:rPr>
        <w:t xml:space="preserve">را </w:t>
      </w:r>
      <w:r w:rsidR="00D247EC" w:rsidRPr="00775C9D">
        <w:rPr>
          <w:rFonts w:cs="B Lotus" w:hint="cs"/>
          <w:color w:val="000000" w:themeColor="text1"/>
          <w:sz w:val="28"/>
          <w:rtl/>
          <w:lang w:bidi="fa-IR"/>
        </w:rPr>
        <w:t>ب</w:t>
      </w:r>
      <w:r w:rsidR="001B1666" w:rsidRPr="00775C9D">
        <w:rPr>
          <w:rFonts w:cs="B Lotus" w:hint="cs"/>
          <w:color w:val="000000" w:themeColor="text1"/>
          <w:sz w:val="28"/>
          <w:rtl/>
          <w:lang w:bidi="fa-IR"/>
        </w:rPr>
        <w:t>نمایند</w:t>
      </w:r>
      <w:r w:rsidR="005D0C7A" w:rsidRPr="00775C9D">
        <w:rPr>
          <w:rFonts w:cs="B Lotus" w:hint="cs"/>
          <w:color w:val="000000" w:themeColor="text1"/>
          <w:sz w:val="28"/>
          <w:rtl/>
          <w:lang w:bidi="fa-IR"/>
        </w:rPr>
        <w:t>.</w:t>
      </w:r>
    </w:p>
    <w:p w:rsidR="008607C5" w:rsidRPr="00775C9D" w:rsidRDefault="008607C5" w:rsidP="003C6D63">
      <w:pPr>
        <w:pStyle w:val="ListParagraph"/>
        <w:numPr>
          <w:ilvl w:val="0"/>
          <w:numId w:val="21"/>
        </w:numPr>
        <w:bidi/>
        <w:ind w:left="140"/>
        <w:jc w:val="both"/>
        <w:rPr>
          <w:rFonts w:cs="B Lotus"/>
          <w:color w:val="000000" w:themeColor="text1"/>
          <w:sz w:val="28"/>
          <w:szCs w:val="28"/>
          <w:lang w:bidi="fa-IR"/>
        </w:rPr>
      </w:pPr>
      <w:r w:rsidRPr="00775C9D">
        <w:rPr>
          <w:rFonts w:cs="B Lotus" w:hint="cs"/>
          <w:b/>
          <w:bCs/>
          <w:i/>
          <w:iCs/>
          <w:color w:val="000000" w:themeColor="text1"/>
          <w:sz w:val="28"/>
          <w:szCs w:val="28"/>
          <w:rtl/>
          <w:lang w:bidi="fa-IR"/>
        </w:rPr>
        <w:t>نحوه دريافت وجه قرباني  زائ</w:t>
      </w:r>
      <w:r w:rsidR="003C6D63" w:rsidRPr="00775C9D">
        <w:rPr>
          <w:rFonts w:cs="B Lotus" w:hint="cs"/>
          <w:b/>
          <w:bCs/>
          <w:i/>
          <w:iCs/>
          <w:color w:val="000000" w:themeColor="text1"/>
          <w:sz w:val="28"/>
          <w:szCs w:val="28"/>
          <w:rtl/>
          <w:lang w:bidi="fa-IR"/>
        </w:rPr>
        <w:t>ر</w:t>
      </w:r>
      <w:r w:rsidRPr="00775C9D">
        <w:rPr>
          <w:rFonts w:cs="B Lotus" w:hint="cs"/>
          <w:b/>
          <w:bCs/>
          <w:i/>
          <w:iCs/>
          <w:color w:val="000000" w:themeColor="text1"/>
          <w:sz w:val="28"/>
          <w:szCs w:val="28"/>
          <w:rtl/>
          <w:lang w:bidi="fa-IR"/>
        </w:rPr>
        <w:t>ان:</w:t>
      </w:r>
    </w:p>
    <w:p w:rsidR="008607C5" w:rsidRPr="00775C9D" w:rsidRDefault="008607C5" w:rsidP="00D247EC">
      <w:pPr>
        <w:ind w:left="339" w:hanging="426"/>
        <w:jc w:val="both"/>
        <w:rPr>
          <w:rFonts w:cs="B Lotus"/>
          <w:color w:val="000000" w:themeColor="text1"/>
          <w:sz w:val="28"/>
          <w:rtl/>
          <w:lang w:bidi="fa-IR"/>
        </w:rPr>
      </w:pPr>
      <w:r w:rsidRPr="00775C9D">
        <w:rPr>
          <w:rFonts w:cs="B Lotus" w:hint="cs"/>
          <w:color w:val="000000" w:themeColor="text1"/>
          <w:sz w:val="28"/>
          <w:rtl/>
          <w:lang w:bidi="fa-IR"/>
        </w:rPr>
        <w:lastRenderedPageBreak/>
        <w:t xml:space="preserve"> پس از توافق با بانك توسعه اسلامي در عربستان و نهايي شدن وجه قربانی، مراتب از طریق کاروان به اطلاع زائرین خواهد رسيد تا نسبت به واریز آن به حسابی که از طرف مدیر کاروان به آنان اعلام خواهد شد اقدام نمایند.</w:t>
      </w:r>
    </w:p>
    <w:p w:rsidR="008607C5" w:rsidRPr="00775C9D" w:rsidRDefault="008607C5" w:rsidP="00D247EC">
      <w:pPr>
        <w:pStyle w:val="ListParagraph"/>
        <w:numPr>
          <w:ilvl w:val="0"/>
          <w:numId w:val="21"/>
        </w:numPr>
        <w:tabs>
          <w:tab w:val="left" w:pos="141"/>
          <w:tab w:val="left" w:pos="283"/>
        </w:tabs>
        <w:bidi/>
        <w:ind w:left="140"/>
        <w:jc w:val="both"/>
        <w:rPr>
          <w:rFonts w:cs="B Lotus"/>
          <w:b/>
          <w:bCs/>
          <w:i/>
          <w:iCs/>
          <w:color w:val="000000" w:themeColor="text1"/>
          <w:sz w:val="28"/>
          <w:szCs w:val="28"/>
          <w:lang w:bidi="fa-IR"/>
        </w:rPr>
      </w:pPr>
      <w:r w:rsidRPr="00775C9D">
        <w:rPr>
          <w:rFonts w:cs="B Lotus" w:hint="cs"/>
          <w:b/>
          <w:bCs/>
          <w:i/>
          <w:iCs/>
          <w:color w:val="000000" w:themeColor="text1"/>
          <w:sz w:val="28"/>
          <w:szCs w:val="28"/>
          <w:rtl/>
          <w:lang w:bidi="fa-IR"/>
        </w:rPr>
        <w:t>نقل و انتقال اسناد:</w:t>
      </w:r>
    </w:p>
    <w:p w:rsidR="008607C5" w:rsidRPr="00775C9D" w:rsidRDefault="008607C5" w:rsidP="00F35BBB">
      <w:pPr>
        <w:ind w:hanging="1"/>
        <w:jc w:val="both"/>
        <w:rPr>
          <w:rFonts w:cs="B Lotus"/>
          <w:color w:val="000000" w:themeColor="text1"/>
          <w:sz w:val="28"/>
          <w:rtl/>
          <w:lang w:bidi="fa-IR"/>
        </w:rPr>
      </w:pPr>
      <w:r w:rsidRPr="00775C9D">
        <w:rPr>
          <w:rFonts w:cs="B Lotus" w:hint="cs"/>
          <w:color w:val="000000" w:themeColor="text1"/>
          <w:sz w:val="28"/>
          <w:rtl/>
          <w:lang w:bidi="fa-IR"/>
        </w:rPr>
        <w:t xml:space="preserve">آن دسته از افرادی‌که قبلاً با اخذ مجوز سازمان و با مراجعه به دفاتر اسناد رسمی قبض ودیعه‌گذاری خود را به </w:t>
      </w:r>
      <w:r w:rsidR="00F35BBB" w:rsidRPr="00775C9D">
        <w:rPr>
          <w:rFonts w:cs="B Lotus" w:hint="cs"/>
          <w:color w:val="000000" w:themeColor="text1"/>
          <w:sz w:val="28"/>
          <w:rtl/>
          <w:lang w:bidi="fa-IR"/>
        </w:rPr>
        <w:t>دیگری</w:t>
      </w:r>
      <w:r w:rsidRPr="00775C9D">
        <w:rPr>
          <w:rFonts w:cs="B Lotus" w:hint="cs"/>
          <w:color w:val="000000" w:themeColor="text1"/>
          <w:sz w:val="28"/>
          <w:rtl/>
          <w:lang w:bidi="fa-IR"/>
        </w:rPr>
        <w:t xml:space="preserve"> واگذار نموده‌اند لیکن همچنان قبض ودیعه‌گذاری به نام انتقال دهنده باقی‌است </w:t>
      </w:r>
      <w:r w:rsidR="00D247EC" w:rsidRPr="00775C9D">
        <w:rPr>
          <w:rFonts w:cs="B Lotus" w:hint="cs"/>
          <w:color w:val="000000" w:themeColor="text1"/>
          <w:sz w:val="28"/>
          <w:rtl/>
          <w:lang w:bidi="fa-IR"/>
        </w:rPr>
        <w:t>می‌</w:t>
      </w:r>
      <w:r w:rsidRPr="00775C9D">
        <w:rPr>
          <w:rFonts w:cs="B Lotus" w:hint="cs"/>
          <w:color w:val="000000" w:themeColor="text1"/>
          <w:sz w:val="28"/>
          <w:rtl/>
          <w:lang w:bidi="fa-IR"/>
        </w:rPr>
        <w:t>بایست</w:t>
      </w:r>
      <w:r w:rsidR="00D247EC" w:rsidRPr="00775C9D">
        <w:rPr>
          <w:rFonts w:cs="B Lotus" w:hint="cs"/>
          <w:color w:val="000000" w:themeColor="text1"/>
          <w:sz w:val="28"/>
          <w:rtl/>
          <w:lang w:bidi="fa-IR"/>
        </w:rPr>
        <w:t xml:space="preserve"> قبل</w:t>
      </w:r>
      <w:r w:rsidRPr="00775C9D">
        <w:rPr>
          <w:rFonts w:cs="B Lotus" w:hint="cs"/>
          <w:color w:val="000000" w:themeColor="text1"/>
          <w:sz w:val="28"/>
          <w:rtl/>
          <w:lang w:bidi="fa-IR"/>
        </w:rPr>
        <w:t xml:space="preserve">اً با در دست داشتن اسناد مربوطه به یکی از دفاتر خدمات زیارتی مراجعه نموده تا اطلاعات آنان در سیستم جامع نقل و انتقال درج و سپس برای تغییر قبض ودیعه‌گذاری به نام فرد انتقال گیرنده (احدی از بستگان درجه اول) به بانک‌ملی مراجعه نمایند. تاکید می‌گردد درصورت عدم </w:t>
      </w:r>
      <w:r w:rsidR="00B0262B" w:rsidRPr="00775C9D">
        <w:rPr>
          <w:rFonts w:cs="B Lotus" w:hint="cs"/>
          <w:color w:val="000000" w:themeColor="text1"/>
          <w:sz w:val="28"/>
          <w:rtl/>
          <w:lang w:bidi="fa-IR"/>
        </w:rPr>
        <w:t>انجام</w:t>
      </w:r>
      <w:r w:rsidRPr="00775C9D">
        <w:rPr>
          <w:rFonts w:cs="B Lotus" w:hint="cs"/>
          <w:color w:val="000000" w:themeColor="text1"/>
          <w:sz w:val="28"/>
          <w:rtl/>
          <w:lang w:bidi="fa-IR"/>
        </w:rPr>
        <w:t xml:space="preserve"> مراحل فوق‌الذکر امکان ثبت‌نام برای فر</w:t>
      </w:r>
      <w:r w:rsidR="00D247EC" w:rsidRPr="00775C9D">
        <w:rPr>
          <w:rFonts w:cs="B Lotus" w:hint="cs"/>
          <w:color w:val="000000" w:themeColor="text1"/>
          <w:sz w:val="28"/>
          <w:rtl/>
          <w:lang w:bidi="fa-IR"/>
        </w:rPr>
        <w:t xml:space="preserve">د انتقال گیرنده فراهم نخواهد شد؛ </w:t>
      </w:r>
      <w:r w:rsidR="00D247EC" w:rsidRPr="00775C9D">
        <w:rPr>
          <w:rFonts w:cs="B Lotus" w:hint="cs"/>
          <w:b/>
          <w:bCs/>
          <w:color w:val="000000" w:themeColor="text1"/>
          <w:sz w:val="28"/>
          <w:rtl/>
          <w:lang w:bidi="fa-IR"/>
        </w:rPr>
        <w:t>ضمناً دارندگان قبوض ودیعه‌گذاری دارای اولویت برای اطلاع از ضوابط نقل و انتقال می‌توانند به دفاتر زیارتی مراجعه نمایند.</w:t>
      </w:r>
    </w:p>
    <w:p w:rsidR="008607C5" w:rsidRPr="00775C9D" w:rsidRDefault="008607C5" w:rsidP="00D247EC">
      <w:pPr>
        <w:pStyle w:val="ListParagraph"/>
        <w:numPr>
          <w:ilvl w:val="0"/>
          <w:numId w:val="21"/>
        </w:numPr>
        <w:tabs>
          <w:tab w:val="left" w:pos="141"/>
          <w:tab w:val="left" w:pos="283"/>
        </w:tabs>
        <w:bidi/>
        <w:ind w:left="140"/>
        <w:jc w:val="both"/>
        <w:rPr>
          <w:rFonts w:cs="B Lotus"/>
          <w:b/>
          <w:bCs/>
          <w:i/>
          <w:iCs/>
          <w:color w:val="000000" w:themeColor="text1"/>
          <w:sz w:val="28"/>
          <w:szCs w:val="28"/>
          <w:lang w:bidi="fa-IR"/>
        </w:rPr>
      </w:pPr>
      <w:r w:rsidRPr="00775C9D">
        <w:rPr>
          <w:rFonts w:cs="B Lotus" w:hint="cs"/>
          <w:b/>
          <w:bCs/>
          <w:i/>
          <w:iCs/>
          <w:color w:val="000000" w:themeColor="text1"/>
          <w:sz w:val="28"/>
          <w:szCs w:val="28"/>
          <w:rtl/>
          <w:lang w:bidi="fa-IR"/>
        </w:rPr>
        <w:t>شرايط تشرف مشمولين وظيفه، نظاميان، مقامات و مديران دستگاه هاي دولتي:</w:t>
      </w:r>
    </w:p>
    <w:p w:rsidR="008607C5" w:rsidRPr="00775C9D" w:rsidRDefault="00B0262B" w:rsidP="002069E2">
      <w:pPr>
        <w:ind w:left="141"/>
        <w:jc w:val="both"/>
        <w:rPr>
          <w:rFonts w:cs="B Lotus"/>
          <w:color w:val="000000" w:themeColor="text1"/>
          <w:sz w:val="28"/>
          <w:rtl/>
          <w:lang w:bidi="fa-IR"/>
        </w:rPr>
      </w:pPr>
      <w:r w:rsidRPr="00775C9D">
        <w:rPr>
          <w:rFonts w:cs="B Lotus" w:hint="cs"/>
          <w:color w:val="000000" w:themeColor="text1"/>
          <w:sz w:val="28"/>
          <w:rtl/>
          <w:lang w:bidi="fa-IR"/>
        </w:rPr>
        <w:t>شرايط خروج از كشور مشمولين و</w:t>
      </w:r>
      <w:r w:rsidR="008607C5" w:rsidRPr="00775C9D">
        <w:rPr>
          <w:rFonts w:cs="B Lotus" w:hint="cs"/>
          <w:color w:val="000000" w:themeColor="text1"/>
          <w:sz w:val="28"/>
          <w:rtl/>
          <w:lang w:bidi="fa-IR"/>
        </w:rPr>
        <w:t xml:space="preserve"> نيروهاي نظامي و انتظامي تابع مقررات مربوطه خواهد بود و سفر آن دسته از مقامات و مديران دستگاه هاي اجرايي و نيز فرمانداران و بخشداران كه قبلاً به حج تمتع مشرف شده</w:t>
      </w:r>
      <w:r w:rsidR="002069E2">
        <w:rPr>
          <w:rFonts w:cs="B Lotus" w:hint="cs"/>
          <w:color w:val="000000" w:themeColor="text1"/>
          <w:sz w:val="28"/>
          <w:rtl/>
          <w:lang w:bidi="fa-IR"/>
        </w:rPr>
        <w:t>‌</w:t>
      </w:r>
      <w:r w:rsidR="008607C5" w:rsidRPr="00775C9D">
        <w:rPr>
          <w:rFonts w:cs="B Lotus" w:hint="cs"/>
          <w:color w:val="000000" w:themeColor="text1"/>
          <w:sz w:val="28"/>
          <w:rtl/>
          <w:lang w:bidi="fa-IR"/>
        </w:rPr>
        <w:t>اند تابع مفاد بخشنامه شماره 61689/481 مورخ 4/10/84 دبير محترم هيأت دولت خواهد بود.</w:t>
      </w:r>
    </w:p>
    <w:p w:rsidR="00B60F16" w:rsidRPr="00775C9D" w:rsidRDefault="00F35BBB" w:rsidP="00BA23A3">
      <w:pPr>
        <w:pStyle w:val="ListParagraph"/>
        <w:numPr>
          <w:ilvl w:val="0"/>
          <w:numId w:val="21"/>
        </w:numPr>
        <w:tabs>
          <w:tab w:val="left" w:pos="141"/>
          <w:tab w:val="left" w:pos="283"/>
        </w:tabs>
        <w:bidi/>
        <w:ind w:left="140"/>
        <w:jc w:val="both"/>
        <w:rPr>
          <w:rFonts w:cs="B Lotus"/>
          <w:b/>
          <w:bCs/>
          <w:i/>
          <w:iCs/>
          <w:color w:val="000000" w:themeColor="text1"/>
          <w:sz w:val="28"/>
          <w:szCs w:val="28"/>
          <w:lang w:bidi="fa-IR"/>
        </w:rPr>
      </w:pPr>
      <w:r w:rsidRPr="00775C9D">
        <w:rPr>
          <w:rFonts w:cs="B Lotus" w:hint="cs"/>
          <w:b/>
          <w:bCs/>
          <w:i/>
          <w:iCs/>
          <w:color w:val="000000" w:themeColor="text1"/>
          <w:sz w:val="28"/>
          <w:szCs w:val="28"/>
          <w:rtl/>
          <w:lang w:bidi="fa-IR"/>
        </w:rPr>
        <w:t xml:space="preserve">جهت آگاهی بیشتر </w:t>
      </w:r>
      <w:r w:rsidR="00BA23A3" w:rsidRPr="00775C9D">
        <w:rPr>
          <w:rFonts w:cs="B Lotus" w:hint="cs"/>
          <w:b/>
          <w:bCs/>
          <w:i/>
          <w:iCs/>
          <w:color w:val="000000" w:themeColor="text1"/>
          <w:sz w:val="28"/>
          <w:szCs w:val="28"/>
          <w:rtl/>
          <w:lang w:bidi="fa-IR"/>
        </w:rPr>
        <w:t>متقاضیان محترم تشرف</w:t>
      </w:r>
      <w:r w:rsidRPr="00775C9D">
        <w:rPr>
          <w:rFonts w:cs="B Lotus" w:hint="cs"/>
          <w:b/>
          <w:bCs/>
          <w:i/>
          <w:iCs/>
          <w:color w:val="000000" w:themeColor="text1"/>
          <w:sz w:val="28"/>
          <w:szCs w:val="28"/>
          <w:rtl/>
          <w:lang w:bidi="fa-IR"/>
        </w:rPr>
        <w:t>:</w:t>
      </w:r>
    </w:p>
    <w:p w:rsidR="00E1465E" w:rsidRPr="00775C9D" w:rsidRDefault="004B4D69" w:rsidP="00100D2A">
      <w:pPr>
        <w:pStyle w:val="ListParagraph"/>
        <w:numPr>
          <w:ilvl w:val="0"/>
          <w:numId w:val="30"/>
        </w:numPr>
        <w:bidi/>
        <w:jc w:val="both"/>
        <w:rPr>
          <w:rFonts w:cs="B Lotus"/>
          <w:color w:val="000000" w:themeColor="text1"/>
          <w:sz w:val="28"/>
          <w:szCs w:val="28"/>
          <w:rtl/>
          <w:lang w:bidi="fa-IR"/>
        </w:rPr>
      </w:pPr>
      <w:r w:rsidRPr="00775C9D">
        <w:rPr>
          <w:rFonts w:cs="B Lotus" w:hint="cs"/>
          <w:color w:val="000000" w:themeColor="text1"/>
          <w:sz w:val="28"/>
          <w:szCs w:val="28"/>
          <w:rtl/>
          <w:lang w:bidi="fa-IR"/>
        </w:rPr>
        <w:t xml:space="preserve">با توجه به اینکه </w:t>
      </w:r>
      <w:r w:rsidR="005E2FF8" w:rsidRPr="00775C9D">
        <w:rPr>
          <w:rFonts w:cs="B Lotus" w:hint="cs"/>
          <w:color w:val="000000" w:themeColor="text1"/>
          <w:sz w:val="28"/>
          <w:szCs w:val="28"/>
          <w:rtl/>
          <w:lang w:bidi="fa-IR"/>
        </w:rPr>
        <w:t xml:space="preserve">در حج تمتع </w:t>
      </w:r>
      <w:r w:rsidR="001B4689" w:rsidRPr="00775C9D">
        <w:rPr>
          <w:rFonts w:cs="B Lotus" w:hint="cs"/>
          <w:color w:val="000000" w:themeColor="text1"/>
          <w:sz w:val="28"/>
          <w:szCs w:val="28"/>
          <w:rtl/>
          <w:lang w:bidi="fa-IR"/>
        </w:rPr>
        <w:t>بسیاری از</w:t>
      </w:r>
      <w:r w:rsidR="005E2FF8" w:rsidRPr="00775C9D">
        <w:rPr>
          <w:rFonts w:cs="B Lotus" w:hint="cs"/>
          <w:color w:val="000000" w:themeColor="text1"/>
          <w:sz w:val="28"/>
          <w:szCs w:val="28"/>
          <w:rtl/>
          <w:lang w:bidi="fa-IR"/>
        </w:rPr>
        <w:t xml:space="preserve"> امور از جمله مسکن </w:t>
      </w:r>
      <w:r w:rsidR="001B4689" w:rsidRPr="00775C9D">
        <w:rPr>
          <w:rFonts w:cs="B Lotus" w:hint="cs"/>
          <w:color w:val="000000" w:themeColor="text1"/>
          <w:sz w:val="28"/>
          <w:szCs w:val="28"/>
          <w:rtl/>
          <w:lang w:bidi="fa-IR"/>
        </w:rPr>
        <w:t xml:space="preserve">حجاج </w:t>
      </w:r>
      <w:r w:rsidR="005E2FF8" w:rsidRPr="00775C9D">
        <w:rPr>
          <w:rFonts w:cs="B Lotus" w:hint="cs"/>
          <w:color w:val="000000" w:themeColor="text1"/>
          <w:sz w:val="28"/>
          <w:szCs w:val="28"/>
          <w:rtl/>
          <w:lang w:bidi="fa-IR"/>
        </w:rPr>
        <w:t xml:space="preserve">براساس </w:t>
      </w:r>
      <w:r w:rsidR="00FF4076" w:rsidRPr="00775C9D">
        <w:rPr>
          <w:rFonts w:cs="B Lotus" w:hint="cs"/>
          <w:color w:val="000000" w:themeColor="text1"/>
          <w:sz w:val="28"/>
          <w:szCs w:val="28"/>
          <w:rtl/>
          <w:lang w:bidi="fa-IR"/>
        </w:rPr>
        <w:t>مقررات</w:t>
      </w:r>
      <w:r w:rsidR="005E2FF8" w:rsidRPr="00775C9D">
        <w:rPr>
          <w:rFonts w:cs="B Lotus" w:hint="cs"/>
          <w:color w:val="000000" w:themeColor="text1"/>
          <w:sz w:val="28"/>
          <w:szCs w:val="28"/>
          <w:rtl/>
          <w:lang w:bidi="fa-IR"/>
        </w:rPr>
        <w:t xml:space="preserve"> وزارت حج عربستان سامان</w:t>
      </w:r>
      <w:r w:rsidR="00552FA6" w:rsidRPr="00775C9D">
        <w:rPr>
          <w:rFonts w:cs="B Lotus" w:hint="cs"/>
          <w:color w:val="000000" w:themeColor="text1"/>
          <w:sz w:val="28"/>
          <w:szCs w:val="28"/>
          <w:rtl/>
          <w:lang w:bidi="fa-IR"/>
        </w:rPr>
        <w:t>‌</w:t>
      </w:r>
      <w:r w:rsidR="005E2FF8" w:rsidRPr="00775C9D">
        <w:rPr>
          <w:rFonts w:cs="B Lotus" w:hint="cs"/>
          <w:color w:val="000000" w:themeColor="text1"/>
          <w:sz w:val="28"/>
          <w:szCs w:val="28"/>
          <w:rtl/>
          <w:lang w:bidi="fa-IR"/>
        </w:rPr>
        <w:t xml:space="preserve">دهی </w:t>
      </w:r>
      <w:r w:rsidRPr="00775C9D">
        <w:rPr>
          <w:rFonts w:cs="B Lotus" w:hint="cs"/>
          <w:color w:val="000000" w:themeColor="text1"/>
          <w:sz w:val="28"/>
          <w:szCs w:val="28"/>
          <w:rtl/>
          <w:lang w:bidi="fa-IR"/>
        </w:rPr>
        <w:t xml:space="preserve">و به اجرا گذاشته </w:t>
      </w:r>
      <w:r w:rsidR="005E2FF8" w:rsidRPr="00775C9D">
        <w:rPr>
          <w:rFonts w:cs="B Lotus" w:hint="cs"/>
          <w:color w:val="000000" w:themeColor="text1"/>
          <w:sz w:val="28"/>
          <w:szCs w:val="28"/>
          <w:rtl/>
          <w:lang w:bidi="fa-IR"/>
        </w:rPr>
        <w:t>می</w:t>
      </w:r>
      <w:r w:rsidR="00552FA6" w:rsidRPr="00775C9D">
        <w:rPr>
          <w:rFonts w:cs="B Lotus" w:hint="cs"/>
          <w:color w:val="000000" w:themeColor="text1"/>
          <w:sz w:val="28"/>
          <w:szCs w:val="28"/>
          <w:rtl/>
          <w:lang w:bidi="fa-IR"/>
        </w:rPr>
        <w:t>‌</w:t>
      </w:r>
      <w:r w:rsidR="005E2FF8" w:rsidRPr="00775C9D">
        <w:rPr>
          <w:rFonts w:cs="B Lotus" w:hint="cs"/>
          <w:color w:val="000000" w:themeColor="text1"/>
          <w:sz w:val="28"/>
          <w:szCs w:val="28"/>
          <w:rtl/>
          <w:lang w:bidi="fa-IR"/>
        </w:rPr>
        <w:t>شود</w:t>
      </w:r>
      <w:r w:rsidRPr="00775C9D">
        <w:rPr>
          <w:rFonts w:cs="B Lotus" w:hint="cs"/>
          <w:color w:val="000000" w:themeColor="text1"/>
          <w:sz w:val="28"/>
          <w:szCs w:val="28"/>
          <w:rtl/>
          <w:lang w:bidi="fa-IR"/>
        </w:rPr>
        <w:t xml:space="preserve"> و </w:t>
      </w:r>
      <w:r w:rsidR="005E2FF8" w:rsidRPr="00775C9D">
        <w:rPr>
          <w:rFonts w:cs="B Lotus" w:hint="cs"/>
          <w:color w:val="000000" w:themeColor="text1"/>
          <w:sz w:val="28"/>
          <w:szCs w:val="28"/>
          <w:rtl/>
          <w:lang w:bidi="fa-IR"/>
        </w:rPr>
        <w:t>سازمان حج و زیارت برای انتخاب هتل</w:t>
      </w:r>
      <w:r w:rsidR="00552FA6" w:rsidRPr="00775C9D">
        <w:rPr>
          <w:rFonts w:cs="B Lotus" w:hint="cs"/>
          <w:color w:val="000000" w:themeColor="text1"/>
          <w:sz w:val="28"/>
          <w:szCs w:val="28"/>
          <w:rtl/>
          <w:lang w:bidi="fa-IR"/>
        </w:rPr>
        <w:t>‌</w:t>
      </w:r>
      <w:r w:rsidR="005E2FF8" w:rsidRPr="00775C9D">
        <w:rPr>
          <w:rFonts w:cs="B Lotus" w:hint="cs"/>
          <w:color w:val="000000" w:themeColor="text1"/>
          <w:sz w:val="28"/>
          <w:szCs w:val="28"/>
          <w:rtl/>
          <w:lang w:bidi="fa-IR"/>
        </w:rPr>
        <w:t xml:space="preserve">ها و یا </w:t>
      </w:r>
      <w:r w:rsidR="006635FD" w:rsidRPr="00775C9D">
        <w:rPr>
          <w:rFonts w:cs="B Lotus" w:hint="cs"/>
          <w:color w:val="000000" w:themeColor="text1"/>
          <w:sz w:val="28"/>
          <w:szCs w:val="28"/>
          <w:rtl/>
          <w:lang w:bidi="fa-IR"/>
        </w:rPr>
        <w:t>تقسیم</w:t>
      </w:r>
      <w:r w:rsidR="005E2FF8" w:rsidRPr="00775C9D">
        <w:rPr>
          <w:rFonts w:cs="B Lotus" w:hint="cs"/>
          <w:color w:val="000000" w:themeColor="text1"/>
          <w:sz w:val="28"/>
          <w:szCs w:val="28"/>
          <w:rtl/>
          <w:lang w:bidi="fa-IR"/>
        </w:rPr>
        <w:t xml:space="preserve"> ظرفیت</w:t>
      </w:r>
      <w:r w:rsidR="00552FA6" w:rsidRPr="00775C9D">
        <w:rPr>
          <w:rFonts w:cs="B Lotus" w:hint="cs"/>
          <w:color w:val="000000" w:themeColor="text1"/>
          <w:sz w:val="28"/>
          <w:szCs w:val="28"/>
          <w:rtl/>
          <w:lang w:bidi="fa-IR"/>
        </w:rPr>
        <w:t>‌</w:t>
      </w:r>
      <w:r w:rsidR="00AB213F" w:rsidRPr="00775C9D">
        <w:rPr>
          <w:rFonts w:cs="B Lotus" w:hint="cs"/>
          <w:color w:val="000000" w:themeColor="text1"/>
          <w:sz w:val="28"/>
          <w:szCs w:val="28"/>
          <w:rtl/>
          <w:lang w:bidi="fa-IR"/>
        </w:rPr>
        <w:t xml:space="preserve">ها </w:t>
      </w:r>
      <w:r w:rsidRPr="00775C9D">
        <w:rPr>
          <w:rFonts w:cs="B Lotus" w:hint="cs"/>
          <w:color w:val="000000" w:themeColor="text1"/>
          <w:sz w:val="28"/>
          <w:szCs w:val="28"/>
          <w:rtl/>
          <w:lang w:bidi="fa-IR"/>
        </w:rPr>
        <w:t>با محدودیت</w:t>
      </w:r>
      <w:r w:rsidR="00552FA6" w:rsidRPr="00775C9D">
        <w:rPr>
          <w:rFonts w:cs="B Lotus" w:hint="cs"/>
          <w:color w:val="000000" w:themeColor="text1"/>
          <w:sz w:val="28"/>
          <w:szCs w:val="28"/>
          <w:rtl/>
          <w:lang w:bidi="fa-IR"/>
        </w:rPr>
        <w:t>‌</w:t>
      </w:r>
      <w:r w:rsidRPr="00775C9D">
        <w:rPr>
          <w:rFonts w:cs="B Lotus" w:hint="cs"/>
          <w:color w:val="000000" w:themeColor="text1"/>
          <w:sz w:val="28"/>
          <w:szCs w:val="28"/>
          <w:rtl/>
          <w:lang w:bidi="fa-IR"/>
        </w:rPr>
        <w:t>ها</w:t>
      </w:r>
      <w:r w:rsidR="00552FA6" w:rsidRPr="00775C9D">
        <w:rPr>
          <w:rFonts w:cs="B Lotus" w:hint="cs"/>
          <w:color w:val="000000" w:themeColor="text1"/>
          <w:sz w:val="28"/>
          <w:szCs w:val="28"/>
          <w:rtl/>
          <w:lang w:bidi="fa-IR"/>
        </w:rPr>
        <w:t>یی</w:t>
      </w:r>
      <w:r w:rsidRPr="00775C9D">
        <w:rPr>
          <w:rFonts w:cs="B Lotus" w:hint="cs"/>
          <w:color w:val="000000" w:themeColor="text1"/>
          <w:sz w:val="28"/>
          <w:szCs w:val="28"/>
          <w:rtl/>
          <w:lang w:bidi="fa-IR"/>
        </w:rPr>
        <w:t xml:space="preserve"> روبروست </w:t>
      </w:r>
      <w:r w:rsidR="001B4689" w:rsidRPr="00775C9D">
        <w:rPr>
          <w:rFonts w:cs="B Lotus" w:hint="cs"/>
          <w:color w:val="000000" w:themeColor="text1"/>
          <w:sz w:val="28"/>
          <w:szCs w:val="28"/>
          <w:rtl/>
          <w:lang w:bidi="fa-IR"/>
        </w:rPr>
        <w:t>لذا</w:t>
      </w:r>
      <w:r w:rsidR="005E2FF8" w:rsidRPr="00775C9D">
        <w:rPr>
          <w:rFonts w:cs="B Lotus" w:hint="cs"/>
          <w:color w:val="000000" w:themeColor="text1"/>
          <w:sz w:val="28"/>
          <w:szCs w:val="28"/>
          <w:rtl/>
          <w:lang w:bidi="fa-IR"/>
        </w:rPr>
        <w:t xml:space="preserve"> </w:t>
      </w:r>
      <w:r w:rsidR="005D0C7A" w:rsidRPr="00775C9D">
        <w:rPr>
          <w:rFonts w:cs="B Lotus" w:hint="cs"/>
          <w:color w:val="000000" w:themeColor="text1"/>
          <w:sz w:val="28"/>
          <w:szCs w:val="28"/>
          <w:rtl/>
          <w:lang w:bidi="fa-IR"/>
        </w:rPr>
        <w:t xml:space="preserve">با توجه به </w:t>
      </w:r>
      <w:r w:rsidR="00C918CA" w:rsidRPr="00775C9D">
        <w:rPr>
          <w:rFonts w:cs="B Lotus" w:hint="cs"/>
          <w:color w:val="000000" w:themeColor="text1"/>
          <w:sz w:val="28"/>
          <w:szCs w:val="28"/>
          <w:rtl/>
          <w:lang w:bidi="fa-IR"/>
        </w:rPr>
        <w:t xml:space="preserve">مقررات </w:t>
      </w:r>
      <w:r w:rsidR="00100D2A" w:rsidRPr="00775C9D">
        <w:rPr>
          <w:rFonts w:cs="B Lotus" w:hint="cs"/>
          <w:color w:val="000000" w:themeColor="text1"/>
          <w:sz w:val="28"/>
          <w:szCs w:val="28"/>
          <w:rtl/>
          <w:lang w:bidi="fa-IR"/>
        </w:rPr>
        <w:t>مذکور</w:t>
      </w:r>
      <w:r w:rsidR="00C918CA" w:rsidRPr="00775C9D">
        <w:rPr>
          <w:rFonts w:cs="B Lotus" w:hint="cs"/>
          <w:color w:val="000000" w:themeColor="text1"/>
          <w:sz w:val="28"/>
          <w:szCs w:val="28"/>
          <w:rtl/>
          <w:lang w:bidi="fa-IR"/>
        </w:rPr>
        <w:t xml:space="preserve"> سرانه</w:t>
      </w:r>
      <w:r w:rsidR="00FF4076" w:rsidRPr="00775C9D">
        <w:rPr>
          <w:rFonts w:cs="B Lotus" w:hint="cs"/>
          <w:color w:val="000000" w:themeColor="text1"/>
          <w:sz w:val="28"/>
          <w:szCs w:val="28"/>
          <w:rtl/>
          <w:lang w:bidi="fa-IR"/>
        </w:rPr>
        <w:t xml:space="preserve"> متراژ</w:t>
      </w:r>
      <w:r w:rsidR="00100D2A" w:rsidRPr="00775C9D">
        <w:rPr>
          <w:rFonts w:cs="B Lotus" w:hint="cs"/>
          <w:color w:val="000000" w:themeColor="text1"/>
          <w:sz w:val="28"/>
          <w:szCs w:val="28"/>
          <w:rtl/>
          <w:lang w:bidi="fa-IR"/>
        </w:rPr>
        <w:t>ی</w:t>
      </w:r>
      <w:r w:rsidR="00C918CA" w:rsidRPr="00775C9D">
        <w:rPr>
          <w:rFonts w:cs="B Lotus" w:hint="cs"/>
          <w:color w:val="000000" w:themeColor="text1"/>
          <w:sz w:val="28"/>
          <w:szCs w:val="28"/>
          <w:rtl/>
          <w:lang w:bidi="fa-IR"/>
        </w:rPr>
        <w:t xml:space="preserve"> اسكان حجاج در </w:t>
      </w:r>
      <w:r w:rsidR="00C918CA" w:rsidRPr="00775C9D">
        <w:rPr>
          <w:rFonts w:cs="B Lotus" w:hint="cs"/>
          <w:color w:val="000000" w:themeColor="text1"/>
          <w:sz w:val="28"/>
          <w:szCs w:val="28"/>
          <w:u w:val="single"/>
          <w:rtl/>
          <w:lang w:bidi="fa-IR"/>
        </w:rPr>
        <w:t>مدينه منوره</w:t>
      </w:r>
      <w:r w:rsidR="00D30906" w:rsidRPr="00775C9D">
        <w:rPr>
          <w:rFonts w:cs="B Lotus" w:hint="cs"/>
          <w:color w:val="000000" w:themeColor="text1"/>
          <w:sz w:val="28"/>
          <w:szCs w:val="28"/>
          <w:u w:val="single"/>
          <w:rtl/>
          <w:lang w:bidi="fa-IR"/>
        </w:rPr>
        <w:t xml:space="preserve"> </w:t>
      </w:r>
      <w:r w:rsidR="00C918CA" w:rsidRPr="00775C9D">
        <w:rPr>
          <w:rFonts w:cs="B Lotus" w:hint="cs"/>
          <w:color w:val="000000" w:themeColor="text1"/>
          <w:sz w:val="28"/>
          <w:szCs w:val="28"/>
          <w:u w:val="single"/>
          <w:rtl/>
          <w:lang w:bidi="fa-IR"/>
        </w:rPr>
        <w:t>و مكه مكرمه</w:t>
      </w:r>
      <w:r w:rsidR="00100D2A" w:rsidRPr="00775C9D">
        <w:rPr>
          <w:rFonts w:cs="B Lotus" w:hint="cs"/>
          <w:color w:val="000000" w:themeColor="text1"/>
          <w:sz w:val="28"/>
          <w:szCs w:val="28"/>
          <w:u w:val="single"/>
          <w:rtl/>
          <w:lang w:bidi="fa-IR"/>
        </w:rPr>
        <w:t xml:space="preserve"> حدود</w:t>
      </w:r>
      <w:r w:rsidR="00C918CA" w:rsidRPr="00775C9D">
        <w:rPr>
          <w:rFonts w:cs="B Lotus" w:hint="cs"/>
          <w:color w:val="000000" w:themeColor="text1"/>
          <w:sz w:val="28"/>
          <w:szCs w:val="28"/>
          <w:u w:val="single"/>
          <w:rtl/>
          <w:lang w:bidi="fa-IR"/>
        </w:rPr>
        <w:t xml:space="preserve"> </w:t>
      </w:r>
      <w:r w:rsidR="00FF4076" w:rsidRPr="00775C9D">
        <w:rPr>
          <w:rFonts w:cs="B Lotus" w:hint="cs"/>
          <w:color w:val="000000" w:themeColor="text1"/>
          <w:sz w:val="28"/>
          <w:szCs w:val="28"/>
          <w:u w:val="single"/>
          <w:rtl/>
          <w:lang w:bidi="fa-IR"/>
        </w:rPr>
        <w:t>4</w:t>
      </w:r>
      <w:r w:rsidR="00C918CA" w:rsidRPr="00775C9D">
        <w:rPr>
          <w:rFonts w:cs="B Lotus" w:hint="cs"/>
          <w:color w:val="000000" w:themeColor="text1"/>
          <w:sz w:val="28"/>
          <w:szCs w:val="28"/>
          <w:u w:val="single"/>
          <w:rtl/>
          <w:lang w:bidi="fa-IR"/>
        </w:rPr>
        <w:t xml:space="preserve"> متر مربع</w:t>
      </w:r>
      <w:r w:rsidR="00FF4076" w:rsidRPr="00775C9D">
        <w:rPr>
          <w:rFonts w:cs="B Lotus" w:hint="cs"/>
          <w:color w:val="000000" w:themeColor="text1"/>
          <w:sz w:val="28"/>
          <w:szCs w:val="28"/>
          <w:rtl/>
          <w:lang w:bidi="fa-IR"/>
        </w:rPr>
        <w:t xml:space="preserve"> </w:t>
      </w:r>
      <w:r w:rsidR="003D7EB7">
        <w:rPr>
          <w:rFonts w:cs="B Lotus" w:hint="cs"/>
          <w:color w:val="000000" w:themeColor="text1"/>
          <w:sz w:val="28"/>
          <w:szCs w:val="28"/>
          <w:rtl/>
          <w:lang w:bidi="fa-IR"/>
        </w:rPr>
        <w:t xml:space="preserve">حداکثر اسکان پنج نفر اسکان در هر اتاق، </w:t>
      </w:r>
      <w:r w:rsidR="00FF4076" w:rsidRPr="00775C9D">
        <w:rPr>
          <w:rFonts w:cs="B Lotus" w:hint="cs"/>
          <w:color w:val="000000" w:themeColor="text1"/>
          <w:sz w:val="28"/>
          <w:szCs w:val="28"/>
          <w:rtl/>
          <w:lang w:bidi="fa-IR"/>
        </w:rPr>
        <w:t xml:space="preserve">با احتساب </w:t>
      </w:r>
      <w:r w:rsidR="00100D2A" w:rsidRPr="00775C9D">
        <w:rPr>
          <w:rFonts w:cs="B Lotus" w:hint="cs"/>
          <w:color w:val="000000" w:themeColor="text1"/>
          <w:sz w:val="28"/>
          <w:szCs w:val="28"/>
          <w:rtl/>
          <w:lang w:bidi="fa-IR"/>
        </w:rPr>
        <w:t>امکانات داخل اتاق تعیین شده و سازمان حج و زیارت بر این اساس</w:t>
      </w:r>
      <w:r w:rsidRPr="00775C9D">
        <w:rPr>
          <w:rFonts w:cs="B Lotus" w:hint="cs"/>
          <w:color w:val="000000" w:themeColor="text1"/>
          <w:sz w:val="28"/>
          <w:szCs w:val="28"/>
          <w:rtl/>
          <w:lang w:bidi="fa-IR"/>
        </w:rPr>
        <w:t xml:space="preserve"> نسبت به تامین محل اسکان حجاج اقدام </w:t>
      </w:r>
      <w:r w:rsidR="00100D2A" w:rsidRPr="00775C9D">
        <w:rPr>
          <w:rFonts w:cs="B Lotus" w:hint="cs"/>
          <w:color w:val="000000" w:themeColor="text1"/>
          <w:sz w:val="28"/>
          <w:szCs w:val="28"/>
          <w:rtl/>
          <w:lang w:bidi="fa-IR"/>
        </w:rPr>
        <w:t>نموده</w:t>
      </w:r>
      <w:r w:rsidRPr="00775C9D">
        <w:rPr>
          <w:rFonts w:cs="B Lotus" w:hint="cs"/>
          <w:color w:val="000000" w:themeColor="text1"/>
          <w:sz w:val="28"/>
          <w:szCs w:val="28"/>
          <w:rtl/>
          <w:lang w:bidi="fa-IR"/>
        </w:rPr>
        <w:t xml:space="preserve"> است</w:t>
      </w:r>
      <w:r w:rsidR="00C918CA" w:rsidRPr="00775C9D">
        <w:rPr>
          <w:rFonts w:cs="B Lotus" w:hint="cs"/>
          <w:color w:val="000000" w:themeColor="text1"/>
          <w:sz w:val="28"/>
          <w:szCs w:val="28"/>
          <w:rtl/>
          <w:lang w:bidi="fa-IR"/>
        </w:rPr>
        <w:t>.</w:t>
      </w:r>
    </w:p>
    <w:p w:rsidR="005B0940" w:rsidRPr="00B548E4" w:rsidRDefault="004B4D69" w:rsidP="00B548E4">
      <w:pPr>
        <w:pStyle w:val="ListParagraph"/>
        <w:numPr>
          <w:ilvl w:val="0"/>
          <w:numId w:val="30"/>
        </w:numPr>
        <w:bidi/>
        <w:jc w:val="both"/>
        <w:rPr>
          <w:rFonts w:cs="B Lotus"/>
          <w:color w:val="000000" w:themeColor="text1"/>
          <w:sz w:val="27"/>
          <w:szCs w:val="27"/>
          <w:rtl/>
          <w:lang w:bidi="fa-IR"/>
        </w:rPr>
      </w:pPr>
      <w:r w:rsidRPr="00B548E4">
        <w:rPr>
          <w:rFonts w:cs="B Lotus" w:hint="cs"/>
          <w:color w:val="000000" w:themeColor="text1"/>
          <w:sz w:val="27"/>
          <w:szCs w:val="27"/>
          <w:u w:val="single"/>
          <w:rtl/>
          <w:lang w:bidi="fa-IR"/>
        </w:rPr>
        <w:t>با تلاش بسیار</w:t>
      </w:r>
      <w:r w:rsidR="009D1459" w:rsidRPr="00B548E4">
        <w:rPr>
          <w:rFonts w:cs="B Lotus" w:hint="cs"/>
          <w:color w:val="000000" w:themeColor="text1"/>
          <w:sz w:val="27"/>
          <w:szCs w:val="27"/>
          <w:u w:val="single"/>
          <w:rtl/>
          <w:lang w:bidi="fa-IR"/>
        </w:rPr>
        <w:t xml:space="preserve"> امكان اسكان </w:t>
      </w:r>
      <w:r w:rsidR="001F367A" w:rsidRPr="00B548E4">
        <w:rPr>
          <w:rFonts w:cs="B Lotus" w:hint="cs"/>
          <w:color w:val="000000" w:themeColor="text1"/>
          <w:sz w:val="27"/>
          <w:szCs w:val="27"/>
          <w:u w:val="single"/>
          <w:rtl/>
          <w:lang w:bidi="fa-IR"/>
        </w:rPr>
        <w:t>حدود 95% زائرین گرامی</w:t>
      </w:r>
      <w:r w:rsidR="009D1459" w:rsidRPr="00B548E4">
        <w:rPr>
          <w:rFonts w:cs="B Lotus" w:hint="cs"/>
          <w:color w:val="000000" w:themeColor="text1"/>
          <w:sz w:val="27"/>
          <w:szCs w:val="27"/>
          <w:u w:val="single"/>
          <w:rtl/>
          <w:lang w:bidi="fa-IR"/>
        </w:rPr>
        <w:t xml:space="preserve"> در هتل</w:t>
      </w:r>
      <w:r w:rsidR="00552FA6" w:rsidRPr="00B548E4">
        <w:rPr>
          <w:rFonts w:cs="B Lotus" w:hint="cs"/>
          <w:color w:val="000000" w:themeColor="text1"/>
          <w:sz w:val="27"/>
          <w:szCs w:val="27"/>
          <w:u w:val="single"/>
          <w:rtl/>
          <w:lang w:bidi="fa-IR"/>
        </w:rPr>
        <w:t>‌</w:t>
      </w:r>
      <w:r w:rsidR="009D1459" w:rsidRPr="00B548E4">
        <w:rPr>
          <w:rFonts w:cs="B Lotus" w:hint="cs"/>
          <w:color w:val="000000" w:themeColor="text1"/>
          <w:sz w:val="27"/>
          <w:szCs w:val="27"/>
          <w:u w:val="single"/>
          <w:rtl/>
          <w:lang w:bidi="fa-IR"/>
        </w:rPr>
        <w:t>هاي منطقه مركزي مدينه منوره و نزديك به حرم شريف نبوي (ص)</w:t>
      </w:r>
      <w:r w:rsidR="00246020" w:rsidRPr="00B548E4">
        <w:rPr>
          <w:rFonts w:cs="B Lotus" w:hint="cs"/>
          <w:color w:val="000000" w:themeColor="text1"/>
          <w:sz w:val="27"/>
          <w:szCs w:val="27"/>
          <w:u w:val="single"/>
          <w:rtl/>
          <w:lang w:bidi="fa-IR"/>
        </w:rPr>
        <w:t xml:space="preserve"> </w:t>
      </w:r>
      <w:r w:rsidR="009D1459" w:rsidRPr="00B548E4">
        <w:rPr>
          <w:rFonts w:cs="B Lotus" w:hint="cs"/>
          <w:color w:val="000000" w:themeColor="text1"/>
          <w:sz w:val="27"/>
          <w:szCs w:val="27"/>
          <w:u w:val="single"/>
          <w:rtl/>
          <w:lang w:bidi="fa-IR"/>
        </w:rPr>
        <w:t>فراهم گرد</w:t>
      </w:r>
      <w:r w:rsidRPr="00B548E4">
        <w:rPr>
          <w:rFonts w:cs="B Lotus" w:hint="cs"/>
          <w:color w:val="000000" w:themeColor="text1"/>
          <w:sz w:val="27"/>
          <w:szCs w:val="27"/>
          <w:u w:val="single"/>
          <w:rtl/>
          <w:lang w:bidi="fa-IR"/>
        </w:rPr>
        <w:t>ی</w:t>
      </w:r>
      <w:r w:rsidR="009D1459" w:rsidRPr="00B548E4">
        <w:rPr>
          <w:rFonts w:cs="B Lotus" w:hint="cs"/>
          <w:color w:val="000000" w:themeColor="text1"/>
          <w:sz w:val="27"/>
          <w:szCs w:val="27"/>
          <w:u w:val="single"/>
          <w:rtl/>
          <w:lang w:bidi="fa-IR"/>
        </w:rPr>
        <w:t>د</w:t>
      </w:r>
      <w:r w:rsidRPr="00B548E4">
        <w:rPr>
          <w:rFonts w:cs="B Lotus" w:hint="cs"/>
          <w:color w:val="000000" w:themeColor="text1"/>
          <w:sz w:val="27"/>
          <w:szCs w:val="27"/>
          <w:u w:val="single"/>
          <w:rtl/>
          <w:lang w:bidi="fa-IR"/>
        </w:rPr>
        <w:t>ه است</w:t>
      </w:r>
      <w:r w:rsidR="009D1459" w:rsidRPr="00B548E4">
        <w:rPr>
          <w:rFonts w:cs="B Lotus" w:hint="cs"/>
          <w:color w:val="000000" w:themeColor="text1"/>
          <w:sz w:val="27"/>
          <w:szCs w:val="27"/>
          <w:rtl/>
          <w:lang w:bidi="fa-IR"/>
        </w:rPr>
        <w:t>.</w:t>
      </w:r>
      <w:r w:rsidRPr="00B548E4">
        <w:rPr>
          <w:rFonts w:cs="B Lotus" w:hint="cs"/>
          <w:color w:val="000000" w:themeColor="text1"/>
          <w:sz w:val="27"/>
          <w:szCs w:val="27"/>
          <w:rtl/>
          <w:lang w:bidi="fa-IR"/>
        </w:rPr>
        <w:t xml:space="preserve"> </w:t>
      </w:r>
      <w:r w:rsidR="00E1465E" w:rsidRPr="00B548E4">
        <w:rPr>
          <w:rFonts w:cs="B Lotus" w:hint="cs"/>
          <w:color w:val="000000" w:themeColor="text1"/>
          <w:sz w:val="27"/>
          <w:szCs w:val="27"/>
          <w:rtl/>
          <w:lang w:bidi="fa-IR"/>
        </w:rPr>
        <w:t>لیکن</w:t>
      </w:r>
      <w:r w:rsidRPr="00B548E4">
        <w:rPr>
          <w:rFonts w:cs="B Lotus" w:hint="cs"/>
          <w:color w:val="000000" w:themeColor="text1"/>
          <w:sz w:val="27"/>
          <w:szCs w:val="27"/>
          <w:rtl/>
          <w:lang w:bidi="fa-IR"/>
        </w:rPr>
        <w:t xml:space="preserve"> </w:t>
      </w:r>
      <w:r w:rsidR="00246020" w:rsidRPr="00B548E4">
        <w:rPr>
          <w:rFonts w:cs="B Lotus" w:hint="cs"/>
          <w:color w:val="000000" w:themeColor="text1"/>
          <w:sz w:val="27"/>
          <w:szCs w:val="27"/>
          <w:rtl/>
          <w:lang w:bidi="fa-IR"/>
        </w:rPr>
        <w:t>در مکه مکرمه</w:t>
      </w:r>
      <w:r w:rsidR="00E1465E" w:rsidRPr="00B548E4">
        <w:rPr>
          <w:rFonts w:cs="B Lotus" w:hint="cs"/>
          <w:color w:val="000000" w:themeColor="text1"/>
          <w:sz w:val="27"/>
          <w:szCs w:val="27"/>
          <w:rtl/>
          <w:lang w:bidi="fa-IR"/>
        </w:rPr>
        <w:t xml:space="preserve"> </w:t>
      </w:r>
      <w:r w:rsidR="00100D2A" w:rsidRPr="00B548E4">
        <w:rPr>
          <w:rFonts w:cs="B Lotus" w:hint="cs"/>
          <w:color w:val="000000" w:themeColor="text1"/>
          <w:sz w:val="27"/>
          <w:szCs w:val="27"/>
          <w:rtl/>
          <w:lang w:bidi="fa-IR"/>
        </w:rPr>
        <w:t xml:space="preserve">با عنایت به شرایط خاص اسکان، هتلهای مورد استفاده حجاج در مناطق مختلف میباشد که با توجه به بعد مسافت تا مسجدالحرام زائران گرامی </w:t>
      </w:r>
      <w:r w:rsidR="00246020" w:rsidRPr="00B548E4">
        <w:rPr>
          <w:rFonts w:cs="B Lotus" w:hint="cs"/>
          <w:color w:val="000000" w:themeColor="text1"/>
          <w:sz w:val="27"/>
          <w:szCs w:val="27"/>
          <w:rtl/>
          <w:lang w:bidi="fa-IR"/>
        </w:rPr>
        <w:t>برای تشرف به</w:t>
      </w:r>
      <w:r w:rsidR="00100D2A" w:rsidRPr="00B548E4">
        <w:rPr>
          <w:rFonts w:cs="B Lotus" w:hint="cs"/>
          <w:color w:val="000000" w:themeColor="text1"/>
          <w:sz w:val="27"/>
          <w:szCs w:val="27"/>
          <w:rtl/>
          <w:lang w:bidi="fa-IR"/>
        </w:rPr>
        <w:t xml:space="preserve"> </w:t>
      </w:r>
      <w:r w:rsidR="00246020" w:rsidRPr="00B548E4">
        <w:rPr>
          <w:rFonts w:cs="B Lotus" w:hint="cs"/>
          <w:color w:val="000000" w:themeColor="text1"/>
          <w:sz w:val="27"/>
          <w:szCs w:val="27"/>
          <w:rtl/>
          <w:lang w:bidi="fa-IR"/>
        </w:rPr>
        <w:t>حرم از اتوبوس</w:t>
      </w:r>
      <w:r w:rsidR="00552FA6" w:rsidRPr="00B548E4">
        <w:rPr>
          <w:rFonts w:cs="B Lotus" w:hint="cs"/>
          <w:color w:val="000000" w:themeColor="text1"/>
          <w:sz w:val="27"/>
          <w:szCs w:val="27"/>
          <w:rtl/>
          <w:lang w:bidi="fa-IR"/>
        </w:rPr>
        <w:t>‌</w:t>
      </w:r>
      <w:r w:rsidR="00246020" w:rsidRPr="00B548E4">
        <w:rPr>
          <w:rFonts w:cs="B Lotus" w:hint="cs"/>
          <w:color w:val="000000" w:themeColor="text1"/>
          <w:sz w:val="27"/>
          <w:szCs w:val="27"/>
          <w:rtl/>
          <w:lang w:bidi="fa-IR"/>
        </w:rPr>
        <w:t>های مخصوص زائران ایرانی که از مناطق مختلف به ایستگاه</w:t>
      </w:r>
      <w:r w:rsidR="00552FA6" w:rsidRPr="00B548E4">
        <w:rPr>
          <w:rFonts w:cs="B Lotus" w:hint="cs"/>
          <w:color w:val="000000" w:themeColor="text1"/>
          <w:sz w:val="27"/>
          <w:szCs w:val="27"/>
          <w:rtl/>
          <w:lang w:bidi="fa-IR"/>
        </w:rPr>
        <w:t>‌</w:t>
      </w:r>
      <w:r w:rsidR="00246020" w:rsidRPr="00B548E4">
        <w:rPr>
          <w:rFonts w:cs="B Lotus" w:hint="cs"/>
          <w:color w:val="000000" w:themeColor="text1"/>
          <w:sz w:val="27"/>
          <w:szCs w:val="27"/>
          <w:rtl/>
          <w:lang w:bidi="fa-IR"/>
        </w:rPr>
        <w:t>های اطراف</w:t>
      </w:r>
      <w:r w:rsidR="00B0262B" w:rsidRPr="00B548E4">
        <w:rPr>
          <w:rFonts w:cs="B Lotus" w:hint="cs"/>
          <w:color w:val="000000" w:themeColor="text1"/>
          <w:sz w:val="27"/>
          <w:szCs w:val="27"/>
          <w:rtl/>
          <w:lang w:bidi="fa-IR"/>
        </w:rPr>
        <w:t xml:space="preserve"> حرم تردد می کنند؛ استفاده خواه</w:t>
      </w:r>
      <w:r w:rsidR="00246020" w:rsidRPr="00B548E4">
        <w:rPr>
          <w:rFonts w:cs="B Lotus" w:hint="cs"/>
          <w:color w:val="000000" w:themeColor="text1"/>
          <w:sz w:val="27"/>
          <w:szCs w:val="27"/>
          <w:rtl/>
          <w:lang w:bidi="fa-IR"/>
        </w:rPr>
        <w:t>د نمود.</w:t>
      </w:r>
    </w:p>
    <w:p w:rsidR="00946F8B" w:rsidRDefault="00946F8B" w:rsidP="00D71CF6">
      <w:pPr>
        <w:pStyle w:val="ListParagraph"/>
        <w:numPr>
          <w:ilvl w:val="0"/>
          <w:numId w:val="30"/>
        </w:numPr>
        <w:bidi/>
        <w:jc w:val="both"/>
        <w:rPr>
          <w:rFonts w:cs="B Lotus"/>
          <w:color w:val="000000" w:themeColor="text1"/>
          <w:sz w:val="27"/>
          <w:szCs w:val="27"/>
          <w:lang w:bidi="fa-IR"/>
        </w:rPr>
      </w:pPr>
      <w:r w:rsidRPr="00B548E4">
        <w:rPr>
          <w:rFonts w:cs="B Lotus" w:hint="cs"/>
          <w:color w:val="000000" w:themeColor="text1"/>
          <w:sz w:val="27"/>
          <w:szCs w:val="27"/>
          <w:rtl/>
          <w:lang w:bidi="fa-IR"/>
        </w:rPr>
        <w:t xml:space="preserve">با عنايت به مطالب فوق، هزينه مسكن هر زائر </w:t>
      </w:r>
      <w:r w:rsidR="00246020" w:rsidRPr="00B548E4">
        <w:rPr>
          <w:rFonts w:cs="B Lotus" w:hint="cs"/>
          <w:color w:val="000000" w:themeColor="text1"/>
          <w:sz w:val="27"/>
          <w:szCs w:val="27"/>
          <w:rtl/>
          <w:lang w:bidi="fa-IR"/>
        </w:rPr>
        <w:t>باتوجه به</w:t>
      </w:r>
      <w:r w:rsidRPr="00B548E4">
        <w:rPr>
          <w:rFonts w:cs="B Lotus" w:hint="cs"/>
          <w:color w:val="000000" w:themeColor="text1"/>
          <w:sz w:val="27"/>
          <w:szCs w:val="27"/>
          <w:rtl/>
          <w:lang w:bidi="fa-IR"/>
        </w:rPr>
        <w:t xml:space="preserve"> </w:t>
      </w:r>
      <w:r w:rsidR="00AB213F" w:rsidRPr="00B548E4">
        <w:rPr>
          <w:rFonts w:cs="B Lotus" w:hint="cs"/>
          <w:color w:val="000000" w:themeColor="text1"/>
          <w:sz w:val="27"/>
          <w:szCs w:val="27"/>
          <w:rtl/>
          <w:lang w:bidi="fa-IR"/>
        </w:rPr>
        <w:t xml:space="preserve">ساختمان محل اسکان </w:t>
      </w:r>
      <w:r w:rsidRPr="00B548E4">
        <w:rPr>
          <w:rFonts w:cs="B Lotus" w:hint="cs"/>
          <w:color w:val="000000" w:themeColor="text1"/>
          <w:sz w:val="27"/>
          <w:szCs w:val="27"/>
          <w:rtl/>
          <w:lang w:bidi="fa-IR"/>
        </w:rPr>
        <w:t>در مدينه منوره و مكه م</w:t>
      </w:r>
      <w:r w:rsidR="00AB213F" w:rsidRPr="00B548E4">
        <w:rPr>
          <w:rFonts w:cs="B Lotus" w:hint="cs"/>
          <w:color w:val="000000" w:themeColor="text1"/>
          <w:sz w:val="27"/>
          <w:szCs w:val="27"/>
          <w:rtl/>
          <w:lang w:bidi="fa-IR"/>
        </w:rPr>
        <w:t>کرم</w:t>
      </w:r>
      <w:r w:rsidRPr="00B548E4">
        <w:rPr>
          <w:rFonts w:cs="B Lotus" w:hint="cs"/>
          <w:color w:val="000000" w:themeColor="text1"/>
          <w:sz w:val="27"/>
          <w:szCs w:val="27"/>
          <w:rtl/>
          <w:lang w:bidi="fa-IR"/>
        </w:rPr>
        <w:t>ه محاسبه و تعيين گرديده است.</w:t>
      </w:r>
      <w:r w:rsidR="00AB213F" w:rsidRPr="00B548E4">
        <w:rPr>
          <w:rFonts w:cs="B Lotus" w:hint="cs"/>
          <w:color w:val="000000" w:themeColor="text1"/>
          <w:sz w:val="27"/>
          <w:szCs w:val="27"/>
          <w:rtl/>
          <w:lang w:bidi="fa-IR"/>
        </w:rPr>
        <w:t xml:space="preserve"> بنابراین</w:t>
      </w:r>
      <w:r w:rsidRPr="00B548E4">
        <w:rPr>
          <w:rFonts w:cs="B Lotus" w:hint="cs"/>
          <w:color w:val="000000" w:themeColor="text1"/>
          <w:sz w:val="27"/>
          <w:szCs w:val="27"/>
          <w:rtl/>
          <w:lang w:bidi="fa-IR"/>
        </w:rPr>
        <w:t xml:space="preserve"> يكي از دلايل </w:t>
      </w:r>
      <w:r w:rsidR="00D71CF6">
        <w:rPr>
          <w:rFonts w:cs="B Lotus" w:hint="cs"/>
          <w:color w:val="000000" w:themeColor="text1"/>
          <w:sz w:val="27"/>
          <w:szCs w:val="27"/>
          <w:rtl/>
          <w:lang w:bidi="fa-IR"/>
        </w:rPr>
        <w:t>اساسی</w:t>
      </w:r>
      <w:r w:rsidRPr="00B548E4">
        <w:rPr>
          <w:rFonts w:cs="B Lotus" w:hint="cs"/>
          <w:color w:val="000000" w:themeColor="text1"/>
          <w:sz w:val="27"/>
          <w:szCs w:val="27"/>
          <w:rtl/>
          <w:lang w:bidi="fa-IR"/>
        </w:rPr>
        <w:t xml:space="preserve"> تفاوت </w:t>
      </w:r>
      <w:r w:rsidR="00FF4076" w:rsidRPr="00B548E4">
        <w:rPr>
          <w:rFonts w:cs="B Lotus" w:hint="cs"/>
          <w:color w:val="000000" w:themeColor="text1"/>
          <w:sz w:val="27"/>
          <w:szCs w:val="27"/>
          <w:rtl/>
          <w:lang w:bidi="fa-IR"/>
        </w:rPr>
        <w:t>هزينه هاي هر كاروان</w:t>
      </w:r>
      <w:r w:rsidRPr="00B548E4">
        <w:rPr>
          <w:rFonts w:cs="B Lotus" w:hint="cs"/>
          <w:color w:val="000000" w:themeColor="text1"/>
          <w:sz w:val="27"/>
          <w:szCs w:val="27"/>
          <w:rtl/>
          <w:lang w:bidi="fa-IR"/>
        </w:rPr>
        <w:t>، مكان اقامت آنان در هر يك از دو شهر مذكور مي باشد.</w:t>
      </w:r>
    </w:p>
    <w:p w:rsidR="00082337" w:rsidRDefault="00082337" w:rsidP="00082337">
      <w:pPr>
        <w:pStyle w:val="ListParagraph"/>
        <w:numPr>
          <w:ilvl w:val="0"/>
          <w:numId w:val="30"/>
        </w:numPr>
        <w:bidi/>
        <w:jc w:val="both"/>
        <w:rPr>
          <w:rFonts w:cs="B Lotus"/>
          <w:color w:val="000000" w:themeColor="text1"/>
          <w:sz w:val="27"/>
          <w:szCs w:val="27"/>
          <w:lang w:bidi="fa-IR"/>
        </w:rPr>
      </w:pPr>
      <w:r>
        <w:rPr>
          <w:rFonts w:cs="B Lotus" w:hint="cs"/>
          <w:color w:val="000000" w:themeColor="text1"/>
          <w:sz w:val="27"/>
          <w:szCs w:val="27"/>
          <w:rtl/>
          <w:lang w:bidi="fa-IR"/>
        </w:rPr>
        <w:t>گروه‌های قیمتی هتلها به شرح زیر می‌باشد</w:t>
      </w:r>
    </w:p>
    <w:p w:rsidR="00082337" w:rsidRPr="00C843F5" w:rsidRDefault="00082337" w:rsidP="00C843F5">
      <w:pPr>
        <w:jc w:val="both"/>
        <w:rPr>
          <w:rFonts w:cs="B Lotus"/>
          <w:color w:val="000000" w:themeColor="text1"/>
          <w:szCs w:val="24"/>
          <w:rtl/>
          <w:lang w:bidi="fa-IR"/>
        </w:rPr>
      </w:pPr>
      <w:r>
        <w:rPr>
          <w:rFonts w:cs="B Lotus" w:hint="cs"/>
          <w:color w:val="000000" w:themeColor="text1"/>
          <w:sz w:val="27"/>
          <w:szCs w:val="27"/>
          <w:lang w:bidi="fa-IR"/>
        </w:rPr>
        <w:sym w:font="Wingdings 2" w:char="F096"/>
      </w:r>
      <w:r>
        <w:rPr>
          <w:rFonts w:cs="B Lotus" w:hint="cs"/>
          <w:color w:val="000000" w:themeColor="text1"/>
          <w:sz w:val="27"/>
          <w:szCs w:val="27"/>
          <w:rtl/>
          <w:lang w:bidi="fa-IR"/>
        </w:rPr>
        <w:t xml:space="preserve"> </w:t>
      </w:r>
      <w:r w:rsidRPr="00C843F5">
        <w:rPr>
          <w:rFonts w:cs="B Lotus" w:hint="cs"/>
          <w:color w:val="000000" w:themeColor="text1"/>
          <w:sz w:val="27"/>
          <w:szCs w:val="27"/>
          <w:u w:val="single"/>
          <w:rtl/>
          <w:lang w:bidi="fa-IR"/>
        </w:rPr>
        <w:t>مدینه منوره</w:t>
      </w:r>
      <w:r>
        <w:rPr>
          <w:rFonts w:cs="B Lotus" w:hint="cs"/>
          <w:color w:val="000000" w:themeColor="text1"/>
          <w:sz w:val="27"/>
          <w:szCs w:val="27"/>
          <w:rtl/>
          <w:lang w:bidi="fa-IR"/>
        </w:rPr>
        <w:t xml:space="preserve"> (5 گروه قیمتی): </w:t>
      </w:r>
      <w:r w:rsidRPr="00C843F5">
        <w:rPr>
          <w:rFonts w:cs="B Lotus" w:hint="cs"/>
          <w:color w:val="000000" w:themeColor="text1"/>
          <w:szCs w:val="24"/>
          <w:rtl/>
          <w:lang w:bidi="fa-IR"/>
        </w:rPr>
        <w:t>2ب، 2ج،3الف، 3ب، 3د</w:t>
      </w:r>
      <w:r w:rsidR="00C843F5">
        <w:rPr>
          <w:rFonts w:cs="B Lotus" w:hint="cs"/>
          <w:color w:val="000000" w:themeColor="text1"/>
          <w:sz w:val="27"/>
          <w:szCs w:val="27"/>
          <w:rtl/>
          <w:lang w:bidi="fa-IR"/>
        </w:rPr>
        <w:t xml:space="preserve">     </w:t>
      </w:r>
      <w:r>
        <w:rPr>
          <w:rFonts w:cs="B Lotus" w:hint="cs"/>
          <w:color w:val="000000" w:themeColor="text1"/>
          <w:sz w:val="27"/>
          <w:szCs w:val="27"/>
          <w:lang w:bidi="fa-IR"/>
        </w:rPr>
        <w:sym w:font="Wingdings 2" w:char="F096"/>
      </w:r>
      <w:r>
        <w:rPr>
          <w:rFonts w:cs="B Lotus" w:hint="cs"/>
          <w:color w:val="000000" w:themeColor="text1"/>
          <w:sz w:val="27"/>
          <w:szCs w:val="27"/>
          <w:rtl/>
          <w:lang w:bidi="fa-IR"/>
        </w:rPr>
        <w:t xml:space="preserve"> </w:t>
      </w:r>
      <w:r w:rsidRPr="00C843F5">
        <w:rPr>
          <w:rFonts w:cs="B Lotus" w:hint="cs"/>
          <w:color w:val="000000" w:themeColor="text1"/>
          <w:sz w:val="27"/>
          <w:szCs w:val="27"/>
          <w:u w:val="single"/>
          <w:rtl/>
          <w:lang w:bidi="fa-IR"/>
        </w:rPr>
        <w:t>مکه مکرمه</w:t>
      </w:r>
      <w:r w:rsidR="00C843F5">
        <w:rPr>
          <w:rFonts w:cs="B Lotus" w:hint="cs"/>
          <w:color w:val="000000" w:themeColor="text1"/>
          <w:sz w:val="27"/>
          <w:szCs w:val="27"/>
          <w:rtl/>
          <w:lang w:bidi="fa-IR"/>
        </w:rPr>
        <w:t xml:space="preserve"> </w:t>
      </w:r>
      <w:r>
        <w:rPr>
          <w:rFonts w:cs="B Lotus" w:hint="cs"/>
          <w:color w:val="000000" w:themeColor="text1"/>
          <w:sz w:val="27"/>
          <w:szCs w:val="27"/>
          <w:rtl/>
          <w:lang w:bidi="fa-IR"/>
        </w:rPr>
        <w:t xml:space="preserve">(7 گروه قیمتی): </w:t>
      </w:r>
      <w:r w:rsidRPr="00C843F5">
        <w:rPr>
          <w:rFonts w:cs="B Lotus" w:hint="cs"/>
          <w:color w:val="000000" w:themeColor="text1"/>
          <w:szCs w:val="24"/>
          <w:rtl/>
          <w:lang w:bidi="fa-IR"/>
        </w:rPr>
        <w:t>2الف، 2ب، 2ج،</w:t>
      </w:r>
      <w:r w:rsidR="00C843F5" w:rsidRPr="00C843F5">
        <w:rPr>
          <w:rFonts w:cs="B Lotus" w:hint="cs"/>
          <w:color w:val="000000" w:themeColor="text1"/>
          <w:szCs w:val="24"/>
          <w:rtl/>
          <w:lang w:bidi="fa-IR"/>
        </w:rPr>
        <w:t xml:space="preserve"> 2د، 3الف، 3ب، 3ج</w:t>
      </w:r>
      <w:r w:rsidRPr="00C843F5">
        <w:rPr>
          <w:rFonts w:cs="B Lotus" w:hint="cs"/>
          <w:color w:val="000000" w:themeColor="text1"/>
          <w:szCs w:val="24"/>
          <w:rtl/>
          <w:lang w:bidi="fa-IR"/>
        </w:rPr>
        <w:t xml:space="preserve"> </w:t>
      </w:r>
    </w:p>
    <w:p w:rsidR="00946F8B" w:rsidRPr="00B548E4" w:rsidRDefault="00552FA6" w:rsidP="002069E2">
      <w:pPr>
        <w:ind w:hanging="285"/>
        <w:jc w:val="both"/>
        <w:rPr>
          <w:rFonts w:cs="B Lotus"/>
          <w:color w:val="000000" w:themeColor="text1"/>
          <w:sz w:val="27"/>
          <w:szCs w:val="27"/>
          <w:rtl/>
          <w:lang w:bidi="fa-IR"/>
        </w:rPr>
      </w:pPr>
      <w:r w:rsidRPr="00B548E4">
        <w:rPr>
          <w:rFonts w:cs="B Lotus" w:hint="cs"/>
          <w:b/>
          <w:bCs/>
          <w:color w:val="000000" w:themeColor="text1"/>
          <w:sz w:val="27"/>
          <w:szCs w:val="27"/>
          <w:rtl/>
          <w:lang w:bidi="fa-IR"/>
        </w:rPr>
        <w:t>4</w:t>
      </w:r>
      <w:r w:rsidR="00946F8B" w:rsidRPr="00B548E4">
        <w:rPr>
          <w:rFonts w:cs="B Lotus" w:hint="cs"/>
          <w:b/>
          <w:bCs/>
          <w:color w:val="000000" w:themeColor="text1"/>
          <w:sz w:val="27"/>
          <w:szCs w:val="27"/>
          <w:rtl/>
          <w:lang w:bidi="fa-IR"/>
        </w:rPr>
        <w:t>-</w:t>
      </w:r>
      <w:r w:rsidR="00946F8B" w:rsidRPr="00B548E4">
        <w:rPr>
          <w:rFonts w:cs="B Lotus" w:hint="cs"/>
          <w:color w:val="000000" w:themeColor="text1"/>
          <w:sz w:val="27"/>
          <w:szCs w:val="27"/>
          <w:rtl/>
          <w:lang w:bidi="fa-IR"/>
        </w:rPr>
        <w:t xml:space="preserve"> </w:t>
      </w:r>
      <w:r w:rsidR="00AB213F" w:rsidRPr="00B548E4">
        <w:rPr>
          <w:rFonts w:cs="B Lotus" w:hint="cs"/>
          <w:color w:val="000000" w:themeColor="text1"/>
          <w:sz w:val="27"/>
          <w:szCs w:val="27"/>
          <w:rtl/>
          <w:lang w:bidi="fa-IR"/>
        </w:rPr>
        <w:t>همان</w:t>
      </w:r>
      <w:r w:rsidRPr="00B548E4">
        <w:rPr>
          <w:rFonts w:cs="B Lotus" w:hint="cs"/>
          <w:color w:val="000000" w:themeColor="text1"/>
          <w:sz w:val="27"/>
          <w:szCs w:val="27"/>
          <w:rtl/>
          <w:lang w:bidi="fa-IR"/>
        </w:rPr>
        <w:t>‌</w:t>
      </w:r>
      <w:r w:rsidR="00AB213F" w:rsidRPr="00B548E4">
        <w:rPr>
          <w:rFonts w:cs="B Lotus" w:hint="cs"/>
          <w:color w:val="000000" w:themeColor="text1"/>
          <w:sz w:val="27"/>
          <w:szCs w:val="27"/>
          <w:rtl/>
          <w:lang w:bidi="fa-IR"/>
        </w:rPr>
        <w:t>گونه که اشاره شد</w:t>
      </w:r>
      <w:r w:rsidR="00946F8B" w:rsidRPr="00B548E4">
        <w:rPr>
          <w:rFonts w:cs="B Lotus" w:hint="cs"/>
          <w:color w:val="000000" w:themeColor="text1"/>
          <w:sz w:val="27"/>
          <w:szCs w:val="27"/>
          <w:rtl/>
          <w:lang w:bidi="fa-IR"/>
        </w:rPr>
        <w:t xml:space="preserve"> تفاوت هزينه</w:t>
      </w:r>
      <w:r w:rsidRPr="00B548E4">
        <w:rPr>
          <w:rFonts w:cs="B Lotus" w:hint="cs"/>
          <w:color w:val="000000" w:themeColor="text1"/>
          <w:sz w:val="27"/>
          <w:szCs w:val="27"/>
          <w:rtl/>
          <w:lang w:bidi="fa-IR"/>
        </w:rPr>
        <w:t>‌</w:t>
      </w:r>
      <w:r w:rsidR="00946F8B" w:rsidRPr="00B548E4">
        <w:rPr>
          <w:rFonts w:cs="B Lotus" w:hint="cs"/>
          <w:color w:val="000000" w:themeColor="text1"/>
          <w:sz w:val="27"/>
          <w:szCs w:val="27"/>
          <w:rtl/>
          <w:lang w:bidi="fa-IR"/>
        </w:rPr>
        <w:t>هاي كاروان</w:t>
      </w:r>
      <w:r w:rsidRPr="00B548E4">
        <w:rPr>
          <w:rFonts w:cs="B Lotus" w:hint="cs"/>
          <w:color w:val="000000" w:themeColor="text1"/>
          <w:sz w:val="27"/>
          <w:szCs w:val="27"/>
          <w:rtl/>
          <w:lang w:bidi="fa-IR"/>
        </w:rPr>
        <w:t>‌</w:t>
      </w:r>
      <w:r w:rsidR="00AB213F" w:rsidRPr="00B548E4">
        <w:rPr>
          <w:rFonts w:cs="B Lotus" w:hint="cs"/>
          <w:color w:val="000000" w:themeColor="text1"/>
          <w:sz w:val="27"/>
          <w:szCs w:val="27"/>
          <w:rtl/>
          <w:lang w:bidi="fa-IR"/>
        </w:rPr>
        <w:t>ها</w:t>
      </w:r>
      <w:r w:rsidR="00946F8B" w:rsidRPr="00B548E4">
        <w:rPr>
          <w:rFonts w:cs="B Lotus" w:hint="cs"/>
          <w:color w:val="000000" w:themeColor="text1"/>
          <w:sz w:val="27"/>
          <w:szCs w:val="27"/>
          <w:rtl/>
          <w:lang w:bidi="fa-IR"/>
        </w:rPr>
        <w:t xml:space="preserve"> ناشي از اختلاف قيمت اجاره</w:t>
      </w:r>
      <w:r w:rsidR="002069E2">
        <w:rPr>
          <w:rFonts w:cs="B Lotus" w:hint="cs"/>
          <w:color w:val="000000" w:themeColor="text1"/>
          <w:sz w:val="27"/>
          <w:szCs w:val="27"/>
          <w:rtl/>
          <w:lang w:bidi="fa-IR"/>
        </w:rPr>
        <w:t>‌</w:t>
      </w:r>
      <w:r w:rsidR="00336F9F" w:rsidRPr="00B548E4">
        <w:rPr>
          <w:rFonts w:cs="B Lotus" w:hint="cs"/>
          <w:color w:val="000000" w:themeColor="text1"/>
          <w:sz w:val="27"/>
          <w:szCs w:val="27"/>
          <w:rtl/>
          <w:lang w:bidi="fa-IR"/>
        </w:rPr>
        <w:t xml:space="preserve">بهای </w:t>
      </w:r>
      <w:r w:rsidR="00946F8B" w:rsidRPr="00B548E4">
        <w:rPr>
          <w:rFonts w:cs="B Lotus" w:hint="cs"/>
          <w:color w:val="000000" w:themeColor="text1"/>
          <w:sz w:val="27"/>
          <w:szCs w:val="27"/>
          <w:rtl/>
          <w:lang w:bidi="fa-IR"/>
        </w:rPr>
        <w:t>مسكن، ايستگاه پرواز</w:t>
      </w:r>
      <w:r w:rsidR="00336F9F" w:rsidRPr="00B548E4">
        <w:rPr>
          <w:rFonts w:cs="B Lotus" w:hint="cs"/>
          <w:color w:val="000000" w:themeColor="text1"/>
          <w:sz w:val="27"/>
          <w:szCs w:val="27"/>
          <w:rtl/>
          <w:lang w:bidi="fa-IR"/>
        </w:rPr>
        <w:t>ی</w:t>
      </w:r>
      <w:r w:rsidR="00946F8B" w:rsidRPr="00B548E4">
        <w:rPr>
          <w:rFonts w:cs="B Lotus" w:hint="cs"/>
          <w:color w:val="000000" w:themeColor="text1"/>
          <w:sz w:val="27"/>
          <w:szCs w:val="27"/>
          <w:rtl/>
          <w:lang w:bidi="fa-IR"/>
        </w:rPr>
        <w:t xml:space="preserve"> و</w:t>
      </w:r>
      <w:r w:rsidR="00246020" w:rsidRPr="00B548E4">
        <w:rPr>
          <w:rFonts w:cs="B Lotus" w:hint="cs"/>
          <w:color w:val="000000" w:themeColor="text1"/>
          <w:sz w:val="27"/>
          <w:szCs w:val="27"/>
          <w:rtl/>
          <w:lang w:bidi="fa-IR"/>
        </w:rPr>
        <w:t>....</w:t>
      </w:r>
      <w:r w:rsidR="00946F8B" w:rsidRPr="00B548E4">
        <w:rPr>
          <w:rFonts w:cs="B Lotus" w:hint="cs"/>
          <w:color w:val="000000" w:themeColor="text1"/>
          <w:sz w:val="27"/>
          <w:szCs w:val="27"/>
          <w:rtl/>
          <w:lang w:bidi="fa-IR"/>
        </w:rPr>
        <w:t xml:space="preserve"> مي</w:t>
      </w:r>
      <w:r w:rsidRPr="00B548E4">
        <w:rPr>
          <w:rFonts w:cs="B Lotus" w:hint="cs"/>
          <w:color w:val="000000" w:themeColor="text1"/>
          <w:sz w:val="27"/>
          <w:szCs w:val="27"/>
          <w:rtl/>
          <w:lang w:bidi="fa-IR"/>
        </w:rPr>
        <w:t>‌</w:t>
      </w:r>
      <w:r w:rsidR="00946F8B" w:rsidRPr="00B548E4">
        <w:rPr>
          <w:rFonts w:cs="B Lotus" w:hint="cs"/>
          <w:color w:val="000000" w:themeColor="text1"/>
          <w:sz w:val="27"/>
          <w:szCs w:val="27"/>
          <w:rtl/>
          <w:lang w:bidi="fa-IR"/>
        </w:rPr>
        <w:t>باشد</w:t>
      </w:r>
      <w:r w:rsidR="00BD0273" w:rsidRPr="00B548E4">
        <w:rPr>
          <w:rFonts w:cs="B Lotus" w:hint="cs"/>
          <w:color w:val="000000" w:themeColor="text1"/>
          <w:sz w:val="27"/>
          <w:szCs w:val="27"/>
          <w:rtl/>
          <w:lang w:bidi="fa-IR"/>
        </w:rPr>
        <w:t>؛</w:t>
      </w:r>
      <w:r w:rsidR="00336F9F" w:rsidRPr="00B548E4">
        <w:rPr>
          <w:rFonts w:cs="B Lotus" w:hint="cs"/>
          <w:color w:val="000000" w:themeColor="text1"/>
          <w:sz w:val="27"/>
          <w:szCs w:val="27"/>
          <w:rtl/>
          <w:lang w:bidi="fa-IR"/>
        </w:rPr>
        <w:t xml:space="preserve"> از این</w:t>
      </w:r>
      <w:r w:rsidRPr="00B548E4">
        <w:rPr>
          <w:rFonts w:cs="B Lotus" w:hint="cs"/>
          <w:color w:val="000000" w:themeColor="text1"/>
          <w:sz w:val="27"/>
          <w:szCs w:val="27"/>
          <w:rtl/>
          <w:lang w:bidi="fa-IR"/>
        </w:rPr>
        <w:t>‌</w:t>
      </w:r>
      <w:r w:rsidR="00336F9F" w:rsidRPr="00B548E4">
        <w:rPr>
          <w:rFonts w:cs="B Lotus" w:hint="cs"/>
          <w:color w:val="000000" w:themeColor="text1"/>
          <w:sz w:val="27"/>
          <w:szCs w:val="27"/>
          <w:rtl/>
          <w:lang w:bidi="fa-IR"/>
        </w:rPr>
        <w:t>رو</w:t>
      </w:r>
      <w:r w:rsidR="00946F8B" w:rsidRPr="00B548E4">
        <w:rPr>
          <w:rFonts w:cs="B Lotus" w:hint="cs"/>
          <w:color w:val="000000" w:themeColor="text1"/>
          <w:sz w:val="27"/>
          <w:szCs w:val="27"/>
          <w:rtl/>
          <w:lang w:bidi="fa-IR"/>
        </w:rPr>
        <w:t xml:space="preserve"> به </w:t>
      </w:r>
      <w:r w:rsidR="001455B5" w:rsidRPr="00B548E4">
        <w:rPr>
          <w:rFonts w:cs="B Lotus" w:hint="cs"/>
          <w:color w:val="000000" w:themeColor="text1"/>
          <w:sz w:val="27"/>
          <w:szCs w:val="27"/>
          <w:rtl/>
          <w:lang w:bidi="fa-IR"/>
        </w:rPr>
        <w:t>متقاضیان</w:t>
      </w:r>
      <w:r w:rsidR="00946F8B" w:rsidRPr="00B548E4">
        <w:rPr>
          <w:rFonts w:cs="B Lotus" w:hint="cs"/>
          <w:color w:val="000000" w:themeColor="text1"/>
          <w:sz w:val="27"/>
          <w:szCs w:val="27"/>
          <w:rtl/>
          <w:lang w:bidi="fa-IR"/>
        </w:rPr>
        <w:t xml:space="preserve"> محترم توصيه مي</w:t>
      </w:r>
      <w:r w:rsidRPr="00B548E4">
        <w:rPr>
          <w:rFonts w:cs="B Lotus" w:hint="cs"/>
          <w:color w:val="000000" w:themeColor="text1"/>
          <w:sz w:val="27"/>
          <w:szCs w:val="27"/>
          <w:rtl/>
          <w:lang w:bidi="fa-IR"/>
        </w:rPr>
        <w:t>‌</w:t>
      </w:r>
      <w:r w:rsidR="00946F8B" w:rsidRPr="00B548E4">
        <w:rPr>
          <w:rFonts w:cs="B Lotus" w:hint="cs"/>
          <w:color w:val="000000" w:themeColor="text1"/>
          <w:sz w:val="27"/>
          <w:szCs w:val="27"/>
          <w:rtl/>
          <w:lang w:bidi="fa-IR"/>
        </w:rPr>
        <w:t xml:space="preserve">شود از ابتدا دقت كافي در انتخاب كاروان خود </w:t>
      </w:r>
      <w:r w:rsidR="00336F9F" w:rsidRPr="00B548E4">
        <w:rPr>
          <w:rFonts w:cs="B Lotus" w:hint="cs"/>
          <w:color w:val="000000" w:themeColor="text1"/>
          <w:sz w:val="27"/>
          <w:szCs w:val="27"/>
          <w:rtl/>
          <w:lang w:bidi="fa-IR"/>
        </w:rPr>
        <w:t xml:space="preserve">را </w:t>
      </w:r>
      <w:r w:rsidR="001455B5" w:rsidRPr="00B548E4">
        <w:rPr>
          <w:rFonts w:cs="B Lotus" w:hint="cs"/>
          <w:color w:val="000000" w:themeColor="text1"/>
          <w:sz w:val="27"/>
          <w:szCs w:val="27"/>
          <w:rtl/>
          <w:lang w:bidi="fa-IR"/>
        </w:rPr>
        <w:t>داشته باشند</w:t>
      </w:r>
      <w:r w:rsidR="002069E2">
        <w:rPr>
          <w:rFonts w:cs="B Lotus" w:hint="cs"/>
          <w:color w:val="000000" w:themeColor="text1"/>
          <w:sz w:val="27"/>
          <w:szCs w:val="27"/>
          <w:rtl/>
          <w:lang w:bidi="fa-IR"/>
        </w:rPr>
        <w:t>؛</w:t>
      </w:r>
      <w:r w:rsidR="00BD0273" w:rsidRPr="00B548E4">
        <w:rPr>
          <w:rFonts w:cs="B Lotus" w:hint="cs"/>
          <w:color w:val="000000" w:themeColor="text1"/>
          <w:sz w:val="27"/>
          <w:szCs w:val="27"/>
          <w:rtl/>
          <w:lang w:bidi="fa-IR"/>
        </w:rPr>
        <w:t xml:space="preserve"> زیرا به‌دلیل ایجاد مشکلات اجرایی، جابه‌جایی</w:t>
      </w:r>
      <w:r w:rsidR="002069E2">
        <w:rPr>
          <w:rFonts w:cs="B Lotus" w:hint="cs"/>
          <w:color w:val="000000" w:themeColor="text1"/>
          <w:sz w:val="27"/>
          <w:szCs w:val="27"/>
          <w:rtl/>
          <w:lang w:bidi="fa-IR"/>
        </w:rPr>
        <w:t xml:space="preserve"> بعدی</w:t>
      </w:r>
      <w:r w:rsidR="00BD0273" w:rsidRPr="00B548E4">
        <w:rPr>
          <w:rFonts w:cs="B Lotus" w:hint="cs"/>
          <w:color w:val="000000" w:themeColor="text1"/>
          <w:sz w:val="27"/>
          <w:szCs w:val="27"/>
          <w:rtl/>
          <w:lang w:bidi="fa-IR"/>
        </w:rPr>
        <w:t xml:space="preserve"> </w:t>
      </w:r>
      <w:r w:rsidRPr="00B548E4">
        <w:rPr>
          <w:rFonts w:cs="B Lotus" w:hint="cs"/>
          <w:color w:val="000000" w:themeColor="text1"/>
          <w:sz w:val="27"/>
          <w:szCs w:val="27"/>
          <w:rtl/>
          <w:lang w:bidi="fa-IR"/>
        </w:rPr>
        <w:t xml:space="preserve">زائر </w:t>
      </w:r>
      <w:r w:rsidR="00B0262B" w:rsidRPr="00B548E4">
        <w:rPr>
          <w:rFonts w:cs="B Lotus" w:hint="cs"/>
          <w:color w:val="000000" w:themeColor="text1"/>
          <w:sz w:val="27"/>
          <w:szCs w:val="27"/>
          <w:rtl/>
          <w:lang w:bidi="fa-IR"/>
        </w:rPr>
        <w:t>از کاروانی به کاروان دیگر</w:t>
      </w:r>
      <w:r w:rsidR="00BD0273" w:rsidRPr="00B548E4">
        <w:rPr>
          <w:rFonts w:cs="B Lotus" w:hint="cs"/>
          <w:color w:val="000000" w:themeColor="text1"/>
          <w:sz w:val="27"/>
          <w:szCs w:val="27"/>
          <w:rtl/>
          <w:lang w:bidi="fa-IR"/>
        </w:rPr>
        <w:t xml:space="preserve"> مقدور ن</w:t>
      </w:r>
      <w:r w:rsidR="002069E2">
        <w:rPr>
          <w:rFonts w:cs="B Lotus" w:hint="cs"/>
          <w:color w:val="000000" w:themeColor="text1"/>
          <w:sz w:val="27"/>
          <w:szCs w:val="27"/>
          <w:rtl/>
          <w:lang w:bidi="fa-IR"/>
        </w:rPr>
        <w:t>خواه</w:t>
      </w:r>
      <w:r w:rsidR="00BD0273" w:rsidRPr="00B548E4">
        <w:rPr>
          <w:rFonts w:cs="B Lotus" w:hint="cs"/>
          <w:color w:val="000000" w:themeColor="text1"/>
          <w:sz w:val="27"/>
          <w:szCs w:val="27"/>
          <w:rtl/>
          <w:lang w:bidi="fa-IR"/>
        </w:rPr>
        <w:t>د</w:t>
      </w:r>
      <w:r w:rsidR="002069E2">
        <w:rPr>
          <w:rFonts w:cs="B Lotus" w:hint="cs"/>
          <w:color w:val="000000" w:themeColor="text1"/>
          <w:sz w:val="27"/>
          <w:szCs w:val="27"/>
          <w:rtl/>
          <w:lang w:bidi="fa-IR"/>
        </w:rPr>
        <w:t xml:space="preserve"> بود</w:t>
      </w:r>
      <w:r w:rsidR="00BD0273" w:rsidRPr="00B548E4">
        <w:rPr>
          <w:rFonts w:cs="B Lotus" w:hint="cs"/>
          <w:color w:val="000000" w:themeColor="text1"/>
          <w:sz w:val="27"/>
          <w:szCs w:val="27"/>
          <w:rtl/>
          <w:lang w:bidi="fa-IR"/>
        </w:rPr>
        <w:t>.</w:t>
      </w:r>
    </w:p>
    <w:p w:rsidR="00946F8B" w:rsidRPr="00B548E4" w:rsidRDefault="00552FA6" w:rsidP="00B548E4">
      <w:pPr>
        <w:ind w:hanging="285"/>
        <w:jc w:val="both"/>
        <w:rPr>
          <w:rFonts w:cs="B Lotus"/>
          <w:color w:val="000000" w:themeColor="text1"/>
          <w:sz w:val="27"/>
          <w:szCs w:val="27"/>
          <w:rtl/>
          <w:lang w:bidi="fa-IR"/>
        </w:rPr>
      </w:pPr>
      <w:r w:rsidRPr="00B548E4">
        <w:rPr>
          <w:rFonts w:cs="B Lotus" w:hint="cs"/>
          <w:b/>
          <w:bCs/>
          <w:color w:val="000000" w:themeColor="text1"/>
          <w:sz w:val="27"/>
          <w:szCs w:val="27"/>
          <w:rtl/>
          <w:lang w:bidi="fa-IR"/>
        </w:rPr>
        <w:lastRenderedPageBreak/>
        <w:t>5</w:t>
      </w:r>
      <w:r w:rsidR="00946F8B" w:rsidRPr="00B548E4">
        <w:rPr>
          <w:rFonts w:cs="B Lotus" w:hint="cs"/>
          <w:b/>
          <w:bCs/>
          <w:color w:val="000000" w:themeColor="text1"/>
          <w:sz w:val="27"/>
          <w:szCs w:val="27"/>
          <w:rtl/>
          <w:lang w:bidi="fa-IR"/>
        </w:rPr>
        <w:t>-</w:t>
      </w:r>
      <w:r w:rsidR="00946F8B" w:rsidRPr="00B548E4">
        <w:rPr>
          <w:rFonts w:cs="B Lotus" w:hint="cs"/>
          <w:color w:val="000000" w:themeColor="text1"/>
          <w:sz w:val="27"/>
          <w:szCs w:val="27"/>
          <w:rtl/>
          <w:lang w:bidi="fa-IR"/>
        </w:rPr>
        <w:t xml:space="preserve"> </w:t>
      </w:r>
      <w:r w:rsidR="00396E95" w:rsidRPr="00B548E4">
        <w:rPr>
          <w:rFonts w:cs="B Lotus" w:hint="cs"/>
          <w:color w:val="000000" w:themeColor="text1"/>
          <w:sz w:val="27"/>
          <w:szCs w:val="27"/>
          <w:rtl/>
          <w:lang w:bidi="fa-IR"/>
        </w:rPr>
        <w:t xml:space="preserve">درصورت اخذ مجوزهای لازم از سوی مبادی ذیربط انشاء ا.... </w:t>
      </w:r>
      <w:r w:rsidR="00946F8B" w:rsidRPr="00B548E4">
        <w:rPr>
          <w:rFonts w:cs="B Lotus" w:hint="cs"/>
          <w:color w:val="000000" w:themeColor="text1"/>
          <w:sz w:val="27"/>
          <w:szCs w:val="27"/>
          <w:rtl/>
          <w:lang w:bidi="fa-IR"/>
        </w:rPr>
        <w:t>كليه زائرين مدينه اول از ايستگاه</w:t>
      </w:r>
      <w:r w:rsidRPr="00B548E4">
        <w:rPr>
          <w:rFonts w:cs="B Lotus" w:hint="cs"/>
          <w:color w:val="000000" w:themeColor="text1"/>
          <w:sz w:val="27"/>
          <w:szCs w:val="27"/>
          <w:rtl/>
          <w:lang w:bidi="fa-IR"/>
        </w:rPr>
        <w:t>‌</w:t>
      </w:r>
      <w:r w:rsidR="00946F8B" w:rsidRPr="00B548E4">
        <w:rPr>
          <w:rFonts w:cs="B Lotus" w:hint="cs"/>
          <w:color w:val="000000" w:themeColor="text1"/>
          <w:sz w:val="27"/>
          <w:szCs w:val="27"/>
          <w:rtl/>
          <w:lang w:bidi="fa-IR"/>
        </w:rPr>
        <w:t xml:space="preserve">هاي پروازي تعيين شده مستقيماً به مدينه منوره اعزام </w:t>
      </w:r>
      <w:r w:rsidR="005F50A5" w:rsidRPr="00B548E4">
        <w:rPr>
          <w:rFonts w:cs="B Lotus" w:hint="cs"/>
          <w:color w:val="000000" w:themeColor="text1"/>
          <w:sz w:val="27"/>
          <w:szCs w:val="27"/>
          <w:rtl/>
          <w:lang w:bidi="fa-IR"/>
        </w:rPr>
        <w:t xml:space="preserve">و </w:t>
      </w:r>
      <w:r w:rsidR="00FF4076" w:rsidRPr="00B548E4">
        <w:rPr>
          <w:rFonts w:cs="B Lotus" w:hint="cs"/>
          <w:color w:val="000000" w:themeColor="text1"/>
          <w:sz w:val="27"/>
          <w:szCs w:val="27"/>
          <w:rtl/>
          <w:lang w:bidi="fa-IR"/>
        </w:rPr>
        <w:t xml:space="preserve">از طريق جده به ايستگاه‌هاي پروازي خود بازخواهند گشت </w:t>
      </w:r>
      <w:r w:rsidR="00E1465E" w:rsidRPr="00B548E4">
        <w:rPr>
          <w:rFonts w:cs="B Lotus" w:hint="cs"/>
          <w:color w:val="000000" w:themeColor="text1"/>
          <w:sz w:val="27"/>
          <w:szCs w:val="27"/>
          <w:rtl/>
          <w:lang w:bidi="fa-IR"/>
        </w:rPr>
        <w:t>.</w:t>
      </w:r>
      <w:r w:rsidR="00FF4076" w:rsidRPr="00B548E4">
        <w:rPr>
          <w:rFonts w:cs="B Lotus" w:hint="cs"/>
          <w:color w:val="000000" w:themeColor="text1"/>
          <w:sz w:val="27"/>
          <w:szCs w:val="27"/>
          <w:rtl/>
          <w:lang w:bidi="fa-IR"/>
        </w:rPr>
        <w:t xml:space="preserve"> همچنين </w:t>
      </w:r>
      <w:r w:rsidR="005F50A5" w:rsidRPr="00B548E4">
        <w:rPr>
          <w:rFonts w:cs="B Lotus" w:hint="cs"/>
          <w:color w:val="000000" w:themeColor="text1"/>
          <w:sz w:val="27"/>
          <w:szCs w:val="27"/>
          <w:rtl/>
          <w:lang w:bidi="fa-IR"/>
        </w:rPr>
        <w:t xml:space="preserve">زائرين مدينه دوم نيز از </w:t>
      </w:r>
      <w:r w:rsidR="00FF4076" w:rsidRPr="00B548E4">
        <w:rPr>
          <w:rFonts w:cs="B Lotus" w:hint="cs"/>
          <w:color w:val="000000" w:themeColor="text1"/>
          <w:sz w:val="27"/>
          <w:szCs w:val="27"/>
          <w:rtl/>
          <w:lang w:bidi="fa-IR"/>
        </w:rPr>
        <w:t>ايستگاه</w:t>
      </w:r>
      <w:r w:rsidRPr="00B548E4">
        <w:rPr>
          <w:rFonts w:cs="B Lotus" w:hint="cs"/>
          <w:color w:val="000000" w:themeColor="text1"/>
          <w:sz w:val="27"/>
          <w:szCs w:val="27"/>
          <w:rtl/>
          <w:lang w:bidi="fa-IR"/>
        </w:rPr>
        <w:t>‌</w:t>
      </w:r>
      <w:r w:rsidR="00FF4076" w:rsidRPr="00B548E4">
        <w:rPr>
          <w:rFonts w:cs="B Lotus" w:hint="cs"/>
          <w:color w:val="000000" w:themeColor="text1"/>
          <w:sz w:val="27"/>
          <w:szCs w:val="27"/>
          <w:rtl/>
          <w:lang w:bidi="fa-IR"/>
        </w:rPr>
        <w:t xml:space="preserve">هاي پروازي </w:t>
      </w:r>
      <w:r w:rsidR="005F50A5" w:rsidRPr="00B548E4">
        <w:rPr>
          <w:rFonts w:cs="B Lotus" w:hint="cs"/>
          <w:color w:val="000000" w:themeColor="text1"/>
          <w:sz w:val="27"/>
          <w:szCs w:val="27"/>
          <w:rtl/>
          <w:lang w:bidi="fa-IR"/>
        </w:rPr>
        <w:t xml:space="preserve">خود </w:t>
      </w:r>
      <w:r w:rsidR="00FF4076" w:rsidRPr="00B548E4">
        <w:rPr>
          <w:rFonts w:cs="B Lotus" w:hint="cs"/>
          <w:color w:val="000000" w:themeColor="text1"/>
          <w:sz w:val="27"/>
          <w:szCs w:val="27"/>
          <w:rtl/>
          <w:lang w:bidi="fa-IR"/>
        </w:rPr>
        <w:t xml:space="preserve">مستقيماً به جده اعزام خواهند شد و در مراجعت از فرودگاه مدينه </w:t>
      </w:r>
      <w:r w:rsidR="005F50A5" w:rsidRPr="00B548E4">
        <w:rPr>
          <w:rFonts w:cs="B Lotus" w:hint="cs"/>
          <w:color w:val="000000" w:themeColor="text1"/>
          <w:sz w:val="27"/>
          <w:szCs w:val="27"/>
          <w:rtl/>
          <w:lang w:bidi="fa-IR"/>
        </w:rPr>
        <w:t>باز خواهند گشت.</w:t>
      </w:r>
      <w:r w:rsidR="002B7880" w:rsidRPr="00B548E4">
        <w:rPr>
          <w:rFonts w:cs="B Lotus" w:hint="cs"/>
          <w:color w:val="000000" w:themeColor="text1"/>
          <w:sz w:val="27"/>
          <w:szCs w:val="27"/>
          <w:rtl/>
          <w:lang w:bidi="fa-IR"/>
        </w:rPr>
        <w:t xml:space="preserve"> </w:t>
      </w:r>
    </w:p>
    <w:p w:rsidR="00710CA1" w:rsidRPr="00775C9D" w:rsidRDefault="008B0506" w:rsidP="008B0506">
      <w:pPr>
        <w:tabs>
          <w:tab w:val="left" w:pos="4197"/>
          <w:tab w:val="left" w:pos="6286"/>
          <w:tab w:val="right" w:pos="9922"/>
          <w:tab w:val="right" w:pos="10205"/>
        </w:tabs>
        <w:ind w:hanging="285"/>
        <w:rPr>
          <w:rFonts w:cs="B Jadid"/>
          <w:b/>
          <w:bCs/>
          <w:color w:val="000000" w:themeColor="text1"/>
          <w:sz w:val="28"/>
          <w:rtl/>
          <w:lang w:bidi="fa-IR"/>
        </w:rPr>
      </w:pPr>
      <w:r>
        <w:rPr>
          <w:rFonts w:cs="B Jadid"/>
          <w:b/>
          <w:bCs/>
          <w:color w:val="000000" w:themeColor="text1"/>
          <w:sz w:val="28"/>
          <w:rtl/>
          <w:lang w:bidi="fa-IR"/>
        </w:rPr>
        <w:tab/>
      </w:r>
      <w:r>
        <w:rPr>
          <w:rFonts w:cs="B Jadid"/>
          <w:b/>
          <w:bCs/>
          <w:color w:val="000000" w:themeColor="text1"/>
          <w:sz w:val="28"/>
          <w:rtl/>
          <w:lang w:bidi="fa-IR"/>
        </w:rPr>
        <w:tab/>
      </w:r>
      <w:r w:rsidR="00364B69" w:rsidRPr="00775C9D">
        <w:rPr>
          <w:rFonts w:cs="B Jadid"/>
          <w:b/>
          <w:bCs/>
          <w:color w:val="000000" w:themeColor="text1"/>
          <w:sz w:val="28"/>
          <w:rtl/>
          <w:lang w:bidi="fa-IR"/>
        </w:rPr>
        <w:tab/>
      </w:r>
      <w:r w:rsidR="00861E8E">
        <w:rPr>
          <w:rFonts w:cs="B Jadid" w:hint="cs"/>
          <w:b/>
          <w:bCs/>
          <w:color w:val="000000" w:themeColor="text1"/>
          <w:sz w:val="28"/>
          <w:rtl/>
          <w:lang w:bidi="fa-IR"/>
        </w:rPr>
        <w:t xml:space="preserve">               </w:t>
      </w:r>
      <w:r w:rsidR="00F06827" w:rsidRPr="00775C9D">
        <w:rPr>
          <w:rFonts w:cs="B Jadid" w:hint="cs"/>
          <w:b/>
          <w:bCs/>
          <w:color w:val="000000" w:themeColor="text1"/>
          <w:sz w:val="28"/>
          <w:rtl/>
          <w:lang w:bidi="fa-IR"/>
        </w:rPr>
        <w:t>سازمان حج و زيارت</w:t>
      </w:r>
    </w:p>
    <w:sectPr w:rsidR="00710CA1" w:rsidRPr="00775C9D" w:rsidSect="00C415E0">
      <w:headerReference w:type="default" r:id="rId13"/>
      <w:footerReference w:type="default" r:id="rId14"/>
      <w:pgSz w:w="11906" w:h="16838" w:code="9"/>
      <w:pgMar w:top="794" w:right="992" w:bottom="794" w:left="992" w:header="709" w:footer="24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16" w:rsidRDefault="00233916" w:rsidP="003D5763">
      <w:r>
        <w:separator/>
      </w:r>
    </w:p>
  </w:endnote>
  <w:endnote w:type="continuationSeparator" w:id="0">
    <w:p w:rsidR="00233916" w:rsidRDefault="00233916" w:rsidP="003D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76369557"/>
      <w:docPartObj>
        <w:docPartGallery w:val="Page Numbers (Bottom of Page)"/>
        <w:docPartUnique/>
      </w:docPartObj>
    </w:sdtPr>
    <w:sdtEndPr/>
    <w:sdtContent>
      <w:p w:rsidR="003D7EB7" w:rsidRDefault="00112EF2" w:rsidP="00B65D31">
        <w:pPr>
          <w:pStyle w:val="Footer"/>
          <w:jc w:val="center"/>
        </w:pPr>
        <w:r>
          <w:fldChar w:fldCharType="begin"/>
        </w:r>
        <w:r>
          <w:instrText xml:space="preserve"> PAGE   \* MERGEFORMAT </w:instrText>
        </w:r>
        <w:r>
          <w:fldChar w:fldCharType="separate"/>
        </w:r>
        <w:r w:rsidR="0000469D">
          <w:rPr>
            <w:noProof/>
            <w:rtl/>
          </w:rPr>
          <w:t>5</w:t>
        </w:r>
        <w:r>
          <w:rPr>
            <w:noProof/>
          </w:rPr>
          <w:fldChar w:fldCharType="end"/>
        </w:r>
      </w:p>
    </w:sdtContent>
  </w:sdt>
  <w:p w:rsidR="003D7EB7" w:rsidRDefault="003D7EB7" w:rsidP="004375CE">
    <w:pPr>
      <w:pStyle w:val="Footer"/>
      <w:tabs>
        <w:tab w:val="clear" w:pos="4513"/>
        <w:tab w:val="clear" w:pos="9026"/>
        <w:tab w:val="left" w:pos="790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16" w:rsidRDefault="00233916" w:rsidP="003D5763">
      <w:r>
        <w:separator/>
      </w:r>
    </w:p>
  </w:footnote>
  <w:footnote w:type="continuationSeparator" w:id="0">
    <w:p w:rsidR="00233916" w:rsidRDefault="00233916" w:rsidP="003D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EB7" w:rsidRDefault="003D7EB7" w:rsidP="006279E3">
    <w:pPr>
      <w:pStyle w:val="Header"/>
      <w:tabs>
        <w:tab w:val="left" w:pos="99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A38"/>
    <w:multiLevelType w:val="hybridMultilevel"/>
    <w:tmpl w:val="BA40CB5A"/>
    <w:lvl w:ilvl="0" w:tplc="B4521E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05FE9"/>
    <w:multiLevelType w:val="multilevel"/>
    <w:tmpl w:val="24566C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5C36FF"/>
    <w:multiLevelType w:val="hybridMultilevel"/>
    <w:tmpl w:val="188AD24A"/>
    <w:lvl w:ilvl="0" w:tplc="64CC57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A866B8"/>
    <w:multiLevelType w:val="hybridMultilevel"/>
    <w:tmpl w:val="F29E5238"/>
    <w:lvl w:ilvl="0" w:tplc="3CA62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1554EB"/>
    <w:multiLevelType w:val="multilevel"/>
    <w:tmpl w:val="11D0DD84"/>
    <w:lvl w:ilvl="0">
      <w:start w:val="1"/>
      <w:numFmt w:val="decimal"/>
      <w:lvlText w:val="%1"/>
      <w:lvlJc w:val="left"/>
      <w:pPr>
        <w:ind w:left="840" w:hanging="840"/>
      </w:pPr>
      <w:rPr>
        <w:rFonts w:hint="default"/>
        <w:w w:val="100"/>
      </w:rPr>
    </w:lvl>
    <w:lvl w:ilvl="1">
      <w:start w:val="1"/>
      <w:numFmt w:val="decimal"/>
      <w:lvlText w:val="%1-%2"/>
      <w:lvlJc w:val="left"/>
      <w:pPr>
        <w:ind w:left="1200" w:hanging="840"/>
      </w:pPr>
      <w:rPr>
        <w:rFonts w:hint="default"/>
        <w:w w:val="100"/>
      </w:rPr>
    </w:lvl>
    <w:lvl w:ilvl="2">
      <w:start w:val="1"/>
      <w:numFmt w:val="decimal"/>
      <w:lvlText w:val="%1-%2.%3"/>
      <w:lvlJc w:val="left"/>
      <w:pPr>
        <w:ind w:left="1560" w:hanging="840"/>
      </w:pPr>
      <w:rPr>
        <w:rFonts w:hint="default"/>
        <w:w w:val="100"/>
      </w:rPr>
    </w:lvl>
    <w:lvl w:ilvl="3">
      <w:start w:val="1"/>
      <w:numFmt w:val="decimal"/>
      <w:lvlText w:val="%1-%2.%3.%4"/>
      <w:lvlJc w:val="left"/>
      <w:pPr>
        <w:ind w:left="2160" w:hanging="1080"/>
      </w:pPr>
      <w:rPr>
        <w:rFonts w:hint="default"/>
        <w:w w:val="100"/>
      </w:rPr>
    </w:lvl>
    <w:lvl w:ilvl="4">
      <w:start w:val="1"/>
      <w:numFmt w:val="decimal"/>
      <w:lvlText w:val="%1-%2.%3.%4.%5"/>
      <w:lvlJc w:val="left"/>
      <w:pPr>
        <w:ind w:left="2520" w:hanging="1080"/>
      </w:pPr>
      <w:rPr>
        <w:rFonts w:hint="default"/>
        <w:w w:val="100"/>
      </w:rPr>
    </w:lvl>
    <w:lvl w:ilvl="5">
      <w:start w:val="1"/>
      <w:numFmt w:val="decimal"/>
      <w:lvlText w:val="%1-%2.%3.%4.%5.%6"/>
      <w:lvlJc w:val="left"/>
      <w:pPr>
        <w:ind w:left="3240" w:hanging="1440"/>
      </w:pPr>
      <w:rPr>
        <w:rFonts w:hint="default"/>
        <w:w w:val="100"/>
      </w:rPr>
    </w:lvl>
    <w:lvl w:ilvl="6">
      <w:start w:val="1"/>
      <w:numFmt w:val="decimal"/>
      <w:lvlText w:val="%1-%2.%3.%4.%5.%6.%7"/>
      <w:lvlJc w:val="left"/>
      <w:pPr>
        <w:ind w:left="3960" w:hanging="1800"/>
      </w:pPr>
      <w:rPr>
        <w:rFonts w:hint="default"/>
        <w:w w:val="100"/>
      </w:rPr>
    </w:lvl>
    <w:lvl w:ilvl="7">
      <w:start w:val="1"/>
      <w:numFmt w:val="decimal"/>
      <w:lvlText w:val="%1-%2.%3.%4.%5.%6.%7.%8"/>
      <w:lvlJc w:val="left"/>
      <w:pPr>
        <w:ind w:left="4320" w:hanging="1800"/>
      </w:pPr>
      <w:rPr>
        <w:rFonts w:hint="default"/>
        <w:w w:val="100"/>
      </w:rPr>
    </w:lvl>
    <w:lvl w:ilvl="8">
      <w:start w:val="1"/>
      <w:numFmt w:val="decimal"/>
      <w:lvlText w:val="%1-%2.%3.%4.%5.%6.%7.%8.%9"/>
      <w:lvlJc w:val="left"/>
      <w:pPr>
        <w:ind w:left="5040" w:hanging="2160"/>
      </w:pPr>
      <w:rPr>
        <w:rFonts w:hint="default"/>
        <w:w w:val="100"/>
      </w:rPr>
    </w:lvl>
  </w:abstractNum>
  <w:abstractNum w:abstractNumId="5" w15:restartNumberingAfterBreak="0">
    <w:nsid w:val="1DEB0393"/>
    <w:multiLevelType w:val="hybridMultilevel"/>
    <w:tmpl w:val="997E089C"/>
    <w:lvl w:ilvl="0" w:tplc="61AC5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73574"/>
    <w:multiLevelType w:val="hybridMultilevel"/>
    <w:tmpl w:val="0DA027B0"/>
    <w:lvl w:ilvl="0" w:tplc="EE9687E0">
      <w:start w:val="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63435D"/>
    <w:multiLevelType w:val="hybridMultilevel"/>
    <w:tmpl w:val="997E089C"/>
    <w:lvl w:ilvl="0" w:tplc="61AC5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81EE0"/>
    <w:multiLevelType w:val="hybridMultilevel"/>
    <w:tmpl w:val="14682954"/>
    <w:lvl w:ilvl="0" w:tplc="51B62C68">
      <w:start w:val="1"/>
      <w:numFmt w:val="decimal"/>
      <w:lvlText w:val="%1-"/>
      <w:lvlJc w:val="left"/>
      <w:pPr>
        <w:ind w:left="785" w:hanging="360"/>
      </w:pPr>
      <w:rPr>
        <w:rFonts w:cs="B Lotus" w:hint="default"/>
        <w:sz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55E6B"/>
    <w:multiLevelType w:val="hybridMultilevel"/>
    <w:tmpl w:val="5A667EFE"/>
    <w:lvl w:ilvl="0" w:tplc="212E3EBE">
      <w:numFmt w:val="bullet"/>
      <w:lvlText w:val=""/>
      <w:lvlJc w:val="left"/>
      <w:pPr>
        <w:ind w:left="435" w:hanging="360"/>
      </w:pPr>
      <w:rPr>
        <w:rFonts w:ascii="Symbol" w:eastAsia="Times New Roman" w:hAnsi="Symbol" w:cs="B Lotu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2D4A2BC9"/>
    <w:multiLevelType w:val="hybridMultilevel"/>
    <w:tmpl w:val="3F7A98F6"/>
    <w:lvl w:ilvl="0" w:tplc="B76C4F4A">
      <w:start w:val="2"/>
      <w:numFmt w:val="arabicAlpha"/>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046F9"/>
    <w:multiLevelType w:val="hybridMultilevel"/>
    <w:tmpl w:val="FA6214D0"/>
    <w:lvl w:ilvl="0" w:tplc="307A03B0">
      <w:numFmt w:val="bullet"/>
      <w:lvlText w:val=""/>
      <w:lvlJc w:val="left"/>
      <w:pPr>
        <w:ind w:left="75" w:hanging="360"/>
      </w:pPr>
      <w:rPr>
        <w:rFonts w:ascii="Symbol" w:eastAsia="Times New Roman" w:hAnsi="Symbol" w:cs="B Lotus" w:hint="default"/>
      </w:rPr>
    </w:lvl>
    <w:lvl w:ilvl="1" w:tplc="04090003" w:tentative="1">
      <w:start w:val="1"/>
      <w:numFmt w:val="bullet"/>
      <w:lvlText w:val="o"/>
      <w:lvlJc w:val="left"/>
      <w:pPr>
        <w:ind w:left="795" w:hanging="360"/>
      </w:pPr>
      <w:rPr>
        <w:rFonts w:ascii="Courier New" w:hAnsi="Courier New" w:cs="Courier New" w:hint="default"/>
      </w:rPr>
    </w:lvl>
    <w:lvl w:ilvl="2" w:tplc="04090005" w:tentative="1">
      <w:start w:val="1"/>
      <w:numFmt w:val="bullet"/>
      <w:lvlText w:val=""/>
      <w:lvlJc w:val="left"/>
      <w:pPr>
        <w:ind w:left="1515" w:hanging="360"/>
      </w:pPr>
      <w:rPr>
        <w:rFonts w:ascii="Wingdings" w:hAnsi="Wingdings" w:hint="default"/>
      </w:rPr>
    </w:lvl>
    <w:lvl w:ilvl="3" w:tplc="04090001" w:tentative="1">
      <w:start w:val="1"/>
      <w:numFmt w:val="bullet"/>
      <w:lvlText w:val=""/>
      <w:lvlJc w:val="left"/>
      <w:pPr>
        <w:ind w:left="2235" w:hanging="360"/>
      </w:pPr>
      <w:rPr>
        <w:rFonts w:ascii="Symbol" w:hAnsi="Symbol" w:hint="default"/>
      </w:rPr>
    </w:lvl>
    <w:lvl w:ilvl="4" w:tplc="04090003" w:tentative="1">
      <w:start w:val="1"/>
      <w:numFmt w:val="bullet"/>
      <w:lvlText w:val="o"/>
      <w:lvlJc w:val="left"/>
      <w:pPr>
        <w:ind w:left="2955" w:hanging="360"/>
      </w:pPr>
      <w:rPr>
        <w:rFonts w:ascii="Courier New" w:hAnsi="Courier New" w:cs="Courier New" w:hint="default"/>
      </w:rPr>
    </w:lvl>
    <w:lvl w:ilvl="5" w:tplc="04090005" w:tentative="1">
      <w:start w:val="1"/>
      <w:numFmt w:val="bullet"/>
      <w:lvlText w:val=""/>
      <w:lvlJc w:val="left"/>
      <w:pPr>
        <w:ind w:left="3675" w:hanging="360"/>
      </w:pPr>
      <w:rPr>
        <w:rFonts w:ascii="Wingdings" w:hAnsi="Wingdings" w:hint="default"/>
      </w:rPr>
    </w:lvl>
    <w:lvl w:ilvl="6" w:tplc="04090001" w:tentative="1">
      <w:start w:val="1"/>
      <w:numFmt w:val="bullet"/>
      <w:lvlText w:val=""/>
      <w:lvlJc w:val="left"/>
      <w:pPr>
        <w:ind w:left="4395" w:hanging="360"/>
      </w:pPr>
      <w:rPr>
        <w:rFonts w:ascii="Symbol" w:hAnsi="Symbol" w:hint="default"/>
      </w:rPr>
    </w:lvl>
    <w:lvl w:ilvl="7" w:tplc="04090003" w:tentative="1">
      <w:start w:val="1"/>
      <w:numFmt w:val="bullet"/>
      <w:lvlText w:val="o"/>
      <w:lvlJc w:val="left"/>
      <w:pPr>
        <w:ind w:left="5115" w:hanging="360"/>
      </w:pPr>
      <w:rPr>
        <w:rFonts w:ascii="Courier New" w:hAnsi="Courier New" w:cs="Courier New" w:hint="default"/>
      </w:rPr>
    </w:lvl>
    <w:lvl w:ilvl="8" w:tplc="04090005" w:tentative="1">
      <w:start w:val="1"/>
      <w:numFmt w:val="bullet"/>
      <w:lvlText w:val=""/>
      <w:lvlJc w:val="left"/>
      <w:pPr>
        <w:ind w:left="5835" w:hanging="360"/>
      </w:pPr>
      <w:rPr>
        <w:rFonts w:ascii="Wingdings" w:hAnsi="Wingdings" w:hint="default"/>
      </w:rPr>
    </w:lvl>
  </w:abstractNum>
  <w:abstractNum w:abstractNumId="12" w15:restartNumberingAfterBreak="0">
    <w:nsid w:val="36EA6139"/>
    <w:multiLevelType w:val="hybridMultilevel"/>
    <w:tmpl w:val="EBE2D204"/>
    <w:lvl w:ilvl="0" w:tplc="B398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7C58BA"/>
    <w:multiLevelType w:val="hybridMultilevel"/>
    <w:tmpl w:val="665EA162"/>
    <w:lvl w:ilvl="0" w:tplc="9A9E1268">
      <w:start w:val="6"/>
      <w:numFmt w:val="decimal"/>
      <w:lvlText w:val="%1-"/>
      <w:lvlJc w:val="left"/>
      <w:pPr>
        <w:ind w:left="785" w:hanging="360"/>
      </w:pPr>
      <w:rPr>
        <w:rFonts w:hint="default"/>
        <w:sz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46434B90"/>
    <w:multiLevelType w:val="multilevel"/>
    <w:tmpl w:val="4A6A1D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4E57AC"/>
    <w:multiLevelType w:val="hybridMultilevel"/>
    <w:tmpl w:val="80000F88"/>
    <w:lvl w:ilvl="0" w:tplc="71CC1D32">
      <w:start w:val="4"/>
      <w:numFmt w:val="decimal"/>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951DF1"/>
    <w:multiLevelType w:val="hybridMultilevel"/>
    <w:tmpl w:val="7CE6277C"/>
    <w:lvl w:ilvl="0" w:tplc="37E239FA">
      <w:start w:val="100"/>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13D4E"/>
    <w:multiLevelType w:val="hybridMultilevel"/>
    <w:tmpl w:val="68969FF6"/>
    <w:lvl w:ilvl="0" w:tplc="F10884AE">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3C618B8"/>
    <w:multiLevelType w:val="hybridMultilevel"/>
    <w:tmpl w:val="C8F62324"/>
    <w:lvl w:ilvl="0" w:tplc="736EDB68">
      <w:start w:val="1"/>
      <w:numFmt w:val="decimal"/>
      <w:lvlText w:val="%1-"/>
      <w:lvlJc w:val="left"/>
      <w:pPr>
        <w:ind w:left="75" w:hanging="360"/>
      </w:pPr>
      <w:rPr>
        <w:rFonts w:ascii="Times New Roman" w:eastAsia="Times New Roman" w:hAnsi="Times New Roman" w:cs="B Lotus"/>
        <w:b w:val="0"/>
        <w:i w:val="0"/>
        <w:sz w:val="24"/>
      </w:rPr>
    </w:lvl>
    <w:lvl w:ilvl="1" w:tplc="04090003" w:tentative="1">
      <w:start w:val="1"/>
      <w:numFmt w:val="bullet"/>
      <w:lvlText w:val="o"/>
      <w:lvlJc w:val="left"/>
      <w:pPr>
        <w:ind w:left="795" w:hanging="360"/>
      </w:pPr>
      <w:rPr>
        <w:rFonts w:ascii="Courier New" w:hAnsi="Courier New" w:cs="Courier New" w:hint="default"/>
      </w:rPr>
    </w:lvl>
    <w:lvl w:ilvl="2" w:tplc="04090005" w:tentative="1">
      <w:start w:val="1"/>
      <w:numFmt w:val="bullet"/>
      <w:lvlText w:val=""/>
      <w:lvlJc w:val="left"/>
      <w:pPr>
        <w:ind w:left="1515" w:hanging="360"/>
      </w:pPr>
      <w:rPr>
        <w:rFonts w:ascii="Wingdings" w:hAnsi="Wingdings" w:hint="default"/>
      </w:rPr>
    </w:lvl>
    <w:lvl w:ilvl="3" w:tplc="04090001" w:tentative="1">
      <w:start w:val="1"/>
      <w:numFmt w:val="bullet"/>
      <w:lvlText w:val=""/>
      <w:lvlJc w:val="left"/>
      <w:pPr>
        <w:ind w:left="2235" w:hanging="360"/>
      </w:pPr>
      <w:rPr>
        <w:rFonts w:ascii="Symbol" w:hAnsi="Symbol" w:hint="default"/>
      </w:rPr>
    </w:lvl>
    <w:lvl w:ilvl="4" w:tplc="04090003" w:tentative="1">
      <w:start w:val="1"/>
      <w:numFmt w:val="bullet"/>
      <w:lvlText w:val="o"/>
      <w:lvlJc w:val="left"/>
      <w:pPr>
        <w:ind w:left="2955" w:hanging="360"/>
      </w:pPr>
      <w:rPr>
        <w:rFonts w:ascii="Courier New" w:hAnsi="Courier New" w:cs="Courier New" w:hint="default"/>
      </w:rPr>
    </w:lvl>
    <w:lvl w:ilvl="5" w:tplc="04090005" w:tentative="1">
      <w:start w:val="1"/>
      <w:numFmt w:val="bullet"/>
      <w:lvlText w:val=""/>
      <w:lvlJc w:val="left"/>
      <w:pPr>
        <w:ind w:left="3675" w:hanging="360"/>
      </w:pPr>
      <w:rPr>
        <w:rFonts w:ascii="Wingdings" w:hAnsi="Wingdings" w:hint="default"/>
      </w:rPr>
    </w:lvl>
    <w:lvl w:ilvl="6" w:tplc="04090001" w:tentative="1">
      <w:start w:val="1"/>
      <w:numFmt w:val="bullet"/>
      <w:lvlText w:val=""/>
      <w:lvlJc w:val="left"/>
      <w:pPr>
        <w:ind w:left="4395" w:hanging="360"/>
      </w:pPr>
      <w:rPr>
        <w:rFonts w:ascii="Symbol" w:hAnsi="Symbol" w:hint="default"/>
      </w:rPr>
    </w:lvl>
    <w:lvl w:ilvl="7" w:tplc="04090003" w:tentative="1">
      <w:start w:val="1"/>
      <w:numFmt w:val="bullet"/>
      <w:lvlText w:val="o"/>
      <w:lvlJc w:val="left"/>
      <w:pPr>
        <w:ind w:left="5115" w:hanging="360"/>
      </w:pPr>
      <w:rPr>
        <w:rFonts w:ascii="Courier New" w:hAnsi="Courier New" w:cs="Courier New" w:hint="default"/>
      </w:rPr>
    </w:lvl>
    <w:lvl w:ilvl="8" w:tplc="04090005" w:tentative="1">
      <w:start w:val="1"/>
      <w:numFmt w:val="bullet"/>
      <w:lvlText w:val=""/>
      <w:lvlJc w:val="left"/>
      <w:pPr>
        <w:ind w:left="5835" w:hanging="360"/>
      </w:pPr>
      <w:rPr>
        <w:rFonts w:ascii="Wingdings" w:hAnsi="Wingdings" w:hint="default"/>
      </w:rPr>
    </w:lvl>
  </w:abstractNum>
  <w:abstractNum w:abstractNumId="19" w15:restartNumberingAfterBreak="0">
    <w:nsid w:val="590E4452"/>
    <w:multiLevelType w:val="hybridMultilevel"/>
    <w:tmpl w:val="A54E53D8"/>
    <w:lvl w:ilvl="0" w:tplc="C7603222">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AB2C72"/>
    <w:multiLevelType w:val="hybridMultilevel"/>
    <w:tmpl w:val="BFDE5126"/>
    <w:lvl w:ilvl="0" w:tplc="D348141C">
      <w:start w:val="26"/>
      <w:numFmt w:val="arabicAlpha"/>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5C8E7B7F"/>
    <w:multiLevelType w:val="hybridMultilevel"/>
    <w:tmpl w:val="B3BE20AE"/>
    <w:lvl w:ilvl="0" w:tplc="FF3EA904">
      <w:start w:val="1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FA156A"/>
    <w:multiLevelType w:val="hybridMultilevel"/>
    <w:tmpl w:val="66541112"/>
    <w:lvl w:ilvl="0" w:tplc="43E8A27E">
      <w:start w:val="1"/>
      <w:numFmt w:val="decimal"/>
      <w:lvlText w:val="%1-"/>
      <w:lvlJc w:val="left"/>
      <w:pPr>
        <w:ind w:left="435" w:hanging="360"/>
      </w:pPr>
      <w:rPr>
        <w:rFonts w:hint="default"/>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626505C2"/>
    <w:multiLevelType w:val="hybridMultilevel"/>
    <w:tmpl w:val="76C4B6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04FFA"/>
    <w:multiLevelType w:val="hybridMultilevel"/>
    <w:tmpl w:val="22CA1EB0"/>
    <w:lvl w:ilvl="0" w:tplc="8FBA42AC">
      <w:start w:val="2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0B64F0"/>
    <w:multiLevelType w:val="hybridMultilevel"/>
    <w:tmpl w:val="59184C00"/>
    <w:lvl w:ilvl="0" w:tplc="59D0D58E">
      <w:start w:val="27"/>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F040B5"/>
    <w:multiLevelType w:val="hybridMultilevel"/>
    <w:tmpl w:val="498ABC94"/>
    <w:lvl w:ilvl="0" w:tplc="67BC24C0">
      <w:start w:val="1"/>
      <w:numFmt w:val="decimal"/>
      <w:lvlText w:val="%1-"/>
      <w:lvlJc w:val="left"/>
      <w:pPr>
        <w:ind w:left="75" w:hanging="36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27" w15:restartNumberingAfterBreak="0">
    <w:nsid w:val="6B641954"/>
    <w:multiLevelType w:val="hybridMultilevel"/>
    <w:tmpl w:val="C9E26866"/>
    <w:lvl w:ilvl="0" w:tplc="2C9A97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43C6E"/>
    <w:multiLevelType w:val="hybridMultilevel"/>
    <w:tmpl w:val="3B78B510"/>
    <w:lvl w:ilvl="0" w:tplc="096CCA44">
      <w:start w:val="1"/>
      <w:numFmt w:val="decimal"/>
      <w:lvlText w:val="%1-"/>
      <w:lvlJc w:val="left"/>
      <w:pPr>
        <w:ind w:left="75" w:hanging="36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29" w15:restartNumberingAfterBreak="0">
    <w:nsid w:val="73304987"/>
    <w:multiLevelType w:val="multilevel"/>
    <w:tmpl w:val="59E4126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AB24922"/>
    <w:multiLevelType w:val="hybridMultilevel"/>
    <w:tmpl w:val="D5B4F3CA"/>
    <w:lvl w:ilvl="0" w:tplc="07E8BD1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5382D"/>
    <w:multiLevelType w:val="hybridMultilevel"/>
    <w:tmpl w:val="CD1C4F42"/>
    <w:lvl w:ilvl="0" w:tplc="17741AEA">
      <w:start w:val="1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500A13"/>
    <w:multiLevelType w:val="hybridMultilevel"/>
    <w:tmpl w:val="758635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12FA8"/>
    <w:multiLevelType w:val="hybridMultilevel"/>
    <w:tmpl w:val="0000625A"/>
    <w:lvl w:ilvl="0" w:tplc="7BD2A17E">
      <w:start w:val="4"/>
      <w:numFmt w:val="decimal"/>
      <w:lvlText w:val="%1"/>
      <w:lvlJc w:val="left"/>
      <w:pPr>
        <w:ind w:left="1139" w:hanging="360"/>
      </w:pPr>
      <w:rPr>
        <w:rFonts w:hint="default"/>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num w:numId="1">
    <w:abstractNumId w:val="16"/>
  </w:num>
  <w:num w:numId="2">
    <w:abstractNumId w:val="2"/>
  </w:num>
  <w:num w:numId="3">
    <w:abstractNumId w:val="14"/>
  </w:num>
  <w:num w:numId="4">
    <w:abstractNumId w:val="12"/>
  </w:num>
  <w:num w:numId="5">
    <w:abstractNumId w:val="1"/>
  </w:num>
  <w:num w:numId="6">
    <w:abstractNumId w:val="29"/>
  </w:num>
  <w:num w:numId="7">
    <w:abstractNumId w:val="8"/>
  </w:num>
  <w:num w:numId="8">
    <w:abstractNumId w:val="3"/>
  </w:num>
  <w:num w:numId="9">
    <w:abstractNumId w:val="23"/>
  </w:num>
  <w:num w:numId="10">
    <w:abstractNumId w:val="32"/>
  </w:num>
  <w:num w:numId="11">
    <w:abstractNumId w:val="13"/>
  </w:num>
  <w:num w:numId="12">
    <w:abstractNumId w:val="17"/>
  </w:num>
  <w:num w:numId="13">
    <w:abstractNumId w:val="33"/>
  </w:num>
  <w:num w:numId="14">
    <w:abstractNumId w:val="5"/>
  </w:num>
  <w:num w:numId="15">
    <w:abstractNumId w:val="15"/>
  </w:num>
  <w:num w:numId="16">
    <w:abstractNumId w:val="4"/>
  </w:num>
  <w:num w:numId="17">
    <w:abstractNumId w:val="0"/>
  </w:num>
  <w:num w:numId="18">
    <w:abstractNumId w:val="7"/>
  </w:num>
  <w:num w:numId="19">
    <w:abstractNumId w:val="27"/>
  </w:num>
  <w:num w:numId="20">
    <w:abstractNumId w:val="10"/>
  </w:num>
  <w:num w:numId="21">
    <w:abstractNumId w:val="19"/>
  </w:num>
  <w:num w:numId="22">
    <w:abstractNumId w:val="20"/>
  </w:num>
  <w:num w:numId="23">
    <w:abstractNumId w:val="31"/>
  </w:num>
  <w:num w:numId="24">
    <w:abstractNumId w:val="6"/>
  </w:num>
  <w:num w:numId="25">
    <w:abstractNumId w:val="21"/>
  </w:num>
  <w:num w:numId="26">
    <w:abstractNumId w:val="24"/>
  </w:num>
  <w:num w:numId="27">
    <w:abstractNumId w:val="25"/>
  </w:num>
  <w:num w:numId="28">
    <w:abstractNumId w:val="22"/>
  </w:num>
  <w:num w:numId="29">
    <w:abstractNumId w:val="28"/>
  </w:num>
  <w:num w:numId="30">
    <w:abstractNumId w:val="26"/>
  </w:num>
  <w:num w:numId="31">
    <w:abstractNumId w:val="30"/>
  </w:num>
  <w:num w:numId="32">
    <w:abstractNumId w:val="18"/>
  </w:num>
  <w:num w:numId="33">
    <w:abstractNumId w:val="1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41"/>
    <w:rsid w:val="0000469D"/>
    <w:rsid w:val="00007C2C"/>
    <w:rsid w:val="0002098D"/>
    <w:rsid w:val="00020FE6"/>
    <w:rsid w:val="00024DDC"/>
    <w:rsid w:val="0003192C"/>
    <w:rsid w:val="00035377"/>
    <w:rsid w:val="00042156"/>
    <w:rsid w:val="00047FAB"/>
    <w:rsid w:val="000500E2"/>
    <w:rsid w:val="0005347D"/>
    <w:rsid w:val="00056F78"/>
    <w:rsid w:val="0005788F"/>
    <w:rsid w:val="00062420"/>
    <w:rsid w:val="00063D13"/>
    <w:rsid w:val="00073E8E"/>
    <w:rsid w:val="00082337"/>
    <w:rsid w:val="000851CE"/>
    <w:rsid w:val="00091C55"/>
    <w:rsid w:val="000A0228"/>
    <w:rsid w:val="000A4995"/>
    <w:rsid w:val="000A76C3"/>
    <w:rsid w:val="000B7E8C"/>
    <w:rsid w:val="000C6327"/>
    <w:rsid w:val="000D2791"/>
    <w:rsid w:val="000D7244"/>
    <w:rsid w:val="000D7796"/>
    <w:rsid w:val="000E5CB3"/>
    <w:rsid w:val="000E5E80"/>
    <w:rsid w:val="00100D2A"/>
    <w:rsid w:val="00102BEF"/>
    <w:rsid w:val="001107DE"/>
    <w:rsid w:val="00112EF2"/>
    <w:rsid w:val="001333E8"/>
    <w:rsid w:val="001455B5"/>
    <w:rsid w:val="00155469"/>
    <w:rsid w:val="00157AB3"/>
    <w:rsid w:val="00170B00"/>
    <w:rsid w:val="001732B7"/>
    <w:rsid w:val="00176822"/>
    <w:rsid w:val="00177C4C"/>
    <w:rsid w:val="00185253"/>
    <w:rsid w:val="001A207B"/>
    <w:rsid w:val="001B1666"/>
    <w:rsid w:val="001B39BA"/>
    <w:rsid w:val="001B4689"/>
    <w:rsid w:val="001B6D1C"/>
    <w:rsid w:val="001C0A39"/>
    <w:rsid w:val="001C148F"/>
    <w:rsid w:val="001C67F2"/>
    <w:rsid w:val="001D28A0"/>
    <w:rsid w:val="001E05D1"/>
    <w:rsid w:val="001E155C"/>
    <w:rsid w:val="001E3397"/>
    <w:rsid w:val="001E37F2"/>
    <w:rsid w:val="001E4934"/>
    <w:rsid w:val="001E4C66"/>
    <w:rsid w:val="001E51B2"/>
    <w:rsid w:val="001E60C8"/>
    <w:rsid w:val="001F367A"/>
    <w:rsid w:val="001F47E3"/>
    <w:rsid w:val="001F54EE"/>
    <w:rsid w:val="001F7696"/>
    <w:rsid w:val="002069E2"/>
    <w:rsid w:val="002069EF"/>
    <w:rsid w:val="00216FB6"/>
    <w:rsid w:val="0022672B"/>
    <w:rsid w:val="002271AC"/>
    <w:rsid w:val="002277F6"/>
    <w:rsid w:val="00233916"/>
    <w:rsid w:val="00235C70"/>
    <w:rsid w:val="00236F00"/>
    <w:rsid w:val="002370B3"/>
    <w:rsid w:val="00246020"/>
    <w:rsid w:val="00246440"/>
    <w:rsid w:val="00251402"/>
    <w:rsid w:val="00253011"/>
    <w:rsid w:val="002669A1"/>
    <w:rsid w:val="0027228F"/>
    <w:rsid w:val="00273492"/>
    <w:rsid w:val="00274283"/>
    <w:rsid w:val="00277885"/>
    <w:rsid w:val="00277BF9"/>
    <w:rsid w:val="002929CA"/>
    <w:rsid w:val="002A0FB9"/>
    <w:rsid w:val="002B04C0"/>
    <w:rsid w:val="002B1085"/>
    <w:rsid w:val="002B46ED"/>
    <w:rsid w:val="002B5503"/>
    <w:rsid w:val="002B673F"/>
    <w:rsid w:val="002B6E1D"/>
    <w:rsid w:val="002B7880"/>
    <w:rsid w:val="002C51E6"/>
    <w:rsid w:val="002D0849"/>
    <w:rsid w:val="002D1F03"/>
    <w:rsid w:val="002E2A07"/>
    <w:rsid w:val="002E5C03"/>
    <w:rsid w:val="002F3D18"/>
    <w:rsid w:val="003007E0"/>
    <w:rsid w:val="003009D7"/>
    <w:rsid w:val="00301D28"/>
    <w:rsid w:val="0030436D"/>
    <w:rsid w:val="00336F9F"/>
    <w:rsid w:val="003500E7"/>
    <w:rsid w:val="00350E4E"/>
    <w:rsid w:val="00355509"/>
    <w:rsid w:val="00362D90"/>
    <w:rsid w:val="0036347B"/>
    <w:rsid w:val="0036499A"/>
    <w:rsid w:val="00364B69"/>
    <w:rsid w:val="0036505C"/>
    <w:rsid w:val="00370890"/>
    <w:rsid w:val="00371CB9"/>
    <w:rsid w:val="0039109F"/>
    <w:rsid w:val="00396E95"/>
    <w:rsid w:val="003A2615"/>
    <w:rsid w:val="003B01F5"/>
    <w:rsid w:val="003C1562"/>
    <w:rsid w:val="003C31C8"/>
    <w:rsid w:val="003C37BE"/>
    <w:rsid w:val="003C47C2"/>
    <w:rsid w:val="003C6D63"/>
    <w:rsid w:val="003D18E2"/>
    <w:rsid w:val="003D5763"/>
    <w:rsid w:val="003D7EB7"/>
    <w:rsid w:val="003F6A2F"/>
    <w:rsid w:val="00402D1C"/>
    <w:rsid w:val="0041462B"/>
    <w:rsid w:val="00415038"/>
    <w:rsid w:val="00420F69"/>
    <w:rsid w:val="004375CE"/>
    <w:rsid w:val="0046555B"/>
    <w:rsid w:val="0046627F"/>
    <w:rsid w:val="00472A04"/>
    <w:rsid w:val="004745C3"/>
    <w:rsid w:val="00476195"/>
    <w:rsid w:val="00476BF8"/>
    <w:rsid w:val="00481E3A"/>
    <w:rsid w:val="004A06D2"/>
    <w:rsid w:val="004B4D69"/>
    <w:rsid w:val="004B5F5A"/>
    <w:rsid w:val="004D0A1B"/>
    <w:rsid w:val="004D0DF9"/>
    <w:rsid w:val="004D6F67"/>
    <w:rsid w:val="004E6563"/>
    <w:rsid w:val="004F43D6"/>
    <w:rsid w:val="00514216"/>
    <w:rsid w:val="005253BC"/>
    <w:rsid w:val="00532660"/>
    <w:rsid w:val="00541110"/>
    <w:rsid w:val="00541EA7"/>
    <w:rsid w:val="005438FF"/>
    <w:rsid w:val="00543CB3"/>
    <w:rsid w:val="00552FA6"/>
    <w:rsid w:val="00567A11"/>
    <w:rsid w:val="00571D99"/>
    <w:rsid w:val="00572EB4"/>
    <w:rsid w:val="005A25D9"/>
    <w:rsid w:val="005A2C37"/>
    <w:rsid w:val="005B0940"/>
    <w:rsid w:val="005B57E5"/>
    <w:rsid w:val="005B6AB9"/>
    <w:rsid w:val="005C22CA"/>
    <w:rsid w:val="005C541E"/>
    <w:rsid w:val="005D0C7A"/>
    <w:rsid w:val="005D14C4"/>
    <w:rsid w:val="005D2FEE"/>
    <w:rsid w:val="005D3BB3"/>
    <w:rsid w:val="005D3F32"/>
    <w:rsid w:val="005D70E6"/>
    <w:rsid w:val="005E2FF8"/>
    <w:rsid w:val="005E3B70"/>
    <w:rsid w:val="005E614C"/>
    <w:rsid w:val="005E6A30"/>
    <w:rsid w:val="005F21D2"/>
    <w:rsid w:val="005F50A5"/>
    <w:rsid w:val="00606780"/>
    <w:rsid w:val="00615DDA"/>
    <w:rsid w:val="0061667D"/>
    <w:rsid w:val="006279E3"/>
    <w:rsid w:val="006305F2"/>
    <w:rsid w:val="00640CC4"/>
    <w:rsid w:val="00645FB4"/>
    <w:rsid w:val="00656CC5"/>
    <w:rsid w:val="00662A7C"/>
    <w:rsid w:val="006635FD"/>
    <w:rsid w:val="00685027"/>
    <w:rsid w:val="006850B6"/>
    <w:rsid w:val="00691CA5"/>
    <w:rsid w:val="00696CCD"/>
    <w:rsid w:val="00697474"/>
    <w:rsid w:val="006974BA"/>
    <w:rsid w:val="00697906"/>
    <w:rsid w:val="006A79F4"/>
    <w:rsid w:val="006B0EFA"/>
    <w:rsid w:val="006B3D9E"/>
    <w:rsid w:val="006C4D73"/>
    <w:rsid w:val="006C6A43"/>
    <w:rsid w:val="006F3CCB"/>
    <w:rsid w:val="0070746D"/>
    <w:rsid w:val="00710CA1"/>
    <w:rsid w:val="00720E67"/>
    <w:rsid w:val="00721CE0"/>
    <w:rsid w:val="00732E82"/>
    <w:rsid w:val="00741CA7"/>
    <w:rsid w:val="0074476B"/>
    <w:rsid w:val="007450F0"/>
    <w:rsid w:val="00746A5C"/>
    <w:rsid w:val="0075179C"/>
    <w:rsid w:val="00757982"/>
    <w:rsid w:val="0076005A"/>
    <w:rsid w:val="00775800"/>
    <w:rsid w:val="00775C9D"/>
    <w:rsid w:val="00787876"/>
    <w:rsid w:val="00792FE6"/>
    <w:rsid w:val="00795BB6"/>
    <w:rsid w:val="00796E9B"/>
    <w:rsid w:val="007977B1"/>
    <w:rsid w:val="007B2298"/>
    <w:rsid w:val="007B2E25"/>
    <w:rsid w:val="007C3EC0"/>
    <w:rsid w:val="007C470C"/>
    <w:rsid w:val="007C524A"/>
    <w:rsid w:val="007D4441"/>
    <w:rsid w:val="007E3251"/>
    <w:rsid w:val="007E4F51"/>
    <w:rsid w:val="007F2A69"/>
    <w:rsid w:val="00801F00"/>
    <w:rsid w:val="008029F0"/>
    <w:rsid w:val="008038CB"/>
    <w:rsid w:val="00820B9A"/>
    <w:rsid w:val="0083174C"/>
    <w:rsid w:val="00845001"/>
    <w:rsid w:val="00856020"/>
    <w:rsid w:val="008607C5"/>
    <w:rsid w:val="00861E8E"/>
    <w:rsid w:val="008671BD"/>
    <w:rsid w:val="00874BE5"/>
    <w:rsid w:val="00874FCA"/>
    <w:rsid w:val="00877076"/>
    <w:rsid w:val="00880437"/>
    <w:rsid w:val="00886104"/>
    <w:rsid w:val="0088728E"/>
    <w:rsid w:val="00890EFD"/>
    <w:rsid w:val="008A302D"/>
    <w:rsid w:val="008A5EC2"/>
    <w:rsid w:val="008A6893"/>
    <w:rsid w:val="008B0506"/>
    <w:rsid w:val="008B4857"/>
    <w:rsid w:val="008C4641"/>
    <w:rsid w:val="008C493B"/>
    <w:rsid w:val="008C53DF"/>
    <w:rsid w:val="008D58A4"/>
    <w:rsid w:val="008E02F5"/>
    <w:rsid w:val="008E5729"/>
    <w:rsid w:val="008E73BD"/>
    <w:rsid w:val="008F1A9D"/>
    <w:rsid w:val="008F291D"/>
    <w:rsid w:val="008F2D45"/>
    <w:rsid w:val="008F372D"/>
    <w:rsid w:val="008F3F3D"/>
    <w:rsid w:val="008F4C62"/>
    <w:rsid w:val="008F5FBD"/>
    <w:rsid w:val="008F62E9"/>
    <w:rsid w:val="00910B16"/>
    <w:rsid w:val="0091160C"/>
    <w:rsid w:val="00913957"/>
    <w:rsid w:val="00923627"/>
    <w:rsid w:val="00931D3D"/>
    <w:rsid w:val="0093288E"/>
    <w:rsid w:val="00946F8B"/>
    <w:rsid w:val="0095327D"/>
    <w:rsid w:val="00961825"/>
    <w:rsid w:val="00965C45"/>
    <w:rsid w:val="009919DD"/>
    <w:rsid w:val="009920AD"/>
    <w:rsid w:val="00993EEE"/>
    <w:rsid w:val="009A19BD"/>
    <w:rsid w:val="009A31C1"/>
    <w:rsid w:val="009C480B"/>
    <w:rsid w:val="009D0AC4"/>
    <w:rsid w:val="009D1459"/>
    <w:rsid w:val="009D1E4F"/>
    <w:rsid w:val="009D2EB2"/>
    <w:rsid w:val="009D3B6F"/>
    <w:rsid w:val="009E20B4"/>
    <w:rsid w:val="009E6C3B"/>
    <w:rsid w:val="009F406B"/>
    <w:rsid w:val="009F6556"/>
    <w:rsid w:val="00A17608"/>
    <w:rsid w:val="00A33092"/>
    <w:rsid w:val="00A5394A"/>
    <w:rsid w:val="00A63653"/>
    <w:rsid w:val="00A64047"/>
    <w:rsid w:val="00A64FE4"/>
    <w:rsid w:val="00A8214E"/>
    <w:rsid w:val="00A85900"/>
    <w:rsid w:val="00AA0148"/>
    <w:rsid w:val="00AA0E87"/>
    <w:rsid w:val="00AA1AEF"/>
    <w:rsid w:val="00AB213F"/>
    <w:rsid w:val="00AB3D8F"/>
    <w:rsid w:val="00AC33CE"/>
    <w:rsid w:val="00AD3E93"/>
    <w:rsid w:val="00AD4C8D"/>
    <w:rsid w:val="00AD70AF"/>
    <w:rsid w:val="00AE056A"/>
    <w:rsid w:val="00AE6BB7"/>
    <w:rsid w:val="00AF20A1"/>
    <w:rsid w:val="00AF23E5"/>
    <w:rsid w:val="00B0262B"/>
    <w:rsid w:val="00B0573B"/>
    <w:rsid w:val="00B11E73"/>
    <w:rsid w:val="00B12A2F"/>
    <w:rsid w:val="00B13F5F"/>
    <w:rsid w:val="00B144B1"/>
    <w:rsid w:val="00B16F61"/>
    <w:rsid w:val="00B216A5"/>
    <w:rsid w:val="00B257C7"/>
    <w:rsid w:val="00B258BD"/>
    <w:rsid w:val="00B26CF7"/>
    <w:rsid w:val="00B31A09"/>
    <w:rsid w:val="00B32C5A"/>
    <w:rsid w:val="00B3649A"/>
    <w:rsid w:val="00B41BAB"/>
    <w:rsid w:val="00B543FC"/>
    <w:rsid w:val="00B548E4"/>
    <w:rsid w:val="00B5526A"/>
    <w:rsid w:val="00B57556"/>
    <w:rsid w:val="00B60F16"/>
    <w:rsid w:val="00B64F28"/>
    <w:rsid w:val="00B65D31"/>
    <w:rsid w:val="00B8189B"/>
    <w:rsid w:val="00B91C60"/>
    <w:rsid w:val="00B938F8"/>
    <w:rsid w:val="00B950DF"/>
    <w:rsid w:val="00BA23A3"/>
    <w:rsid w:val="00BA2C0A"/>
    <w:rsid w:val="00BB27AA"/>
    <w:rsid w:val="00BB31A4"/>
    <w:rsid w:val="00BB4681"/>
    <w:rsid w:val="00BB7A09"/>
    <w:rsid w:val="00BD0273"/>
    <w:rsid w:val="00BD2C25"/>
    <w:rsid w:val="00BD42D7"/>
    <w:rsid w:val="00BD6410"/>
    <w:rsid w:val="00BE33F3"/>
    <w:rsid w:val="00BE491C"/>
    <w:rsid w:val="00C0623B"/>
    <w:rsid w:val="00C07A8B"/>
    <w:rsid w:val="00C10559"/>
    <w:rsid w:val="00C108C5"/>
    <w:rsid w:val="00C10DED"/>
    <w:rsid w:val="00C327B3"/>
    <w:rsid w:val="00C34497"/>
    <w:rsid w:val="00C35465"/>
    <w:rsid w:val="00C36538"/>
    <w:rsid w:val="00C415E0"/>
    <w:rsid w:val="00C441B1"/>
    <w:rsid w:val="00C46B48"/>
    <w:rsid w:val="00C5145D"/>
    <w:rsid w:val="00C53E03"/>
    <w:rsid w:val="00C6648D"/>
    <w:rsid w:val="00C7053F"/>
    <w:rsid w:val="00C737A3"/>
    <w:rsid w:val="00C843F5"/>
    <w:rsid w:val="00C918CA"/>
    <w:rsid w:val="00C97B26"/>
    <w:rsid w:val="00CA5DD9"/>
    <w:rsid w:val="00CB2279"/>
    <w:rsid w:val="00CB2C60"/>
    <w:rsid w:val="00CC0BEE"/>
    <w:rsid w:val="00CC1842"/>
    <w:rsid w:val="00CC700F"/>
    <w:rsid w:val="00CD6FA0"/>
    <w:rsid w:val="00CF1714"/>
    <w:rsid w:val="00CF51E6"/>
    <w:rsid w:val="00D0797F"/>
    <w:rsid w:val="00D1305A"/>
    <w:rsid w:val="00D17E3D"/>
    <w:rsid w:val="00D247EC"/>
    <w:rsid w:val="00D30906"/>
    <w:rsid w:val="00D34BFE"/>
    <w:rsid w:val="00D35CCF"/>
    <w:rsid w:val="00D3658A"/>
    <w:rsid w:val="00D465D5"/>
    <w:rsid w:val="00D57352"/>
    <w:rsid w:val="00D600C7"/>
    <w:rsid w:val="00D612DD"/>
    <w:rsid w:val="00D621BA"/>
    <w:rsid w:val="00D67DA8"/>
    <w:rsid w:val="00D71CF6"/>
    <w:rsid w:val="00D85943"/>
    <w:rsid w:val="00D85946"/>
    <w:rsid w:val="00D878EB"/>
    <w:rsid w:val="00D91518"/>
    <w:rsid w:val="00D97EC5"/>
    <w:rsid w:val="00DA1D47"/>
    <w:rsid w:val="00DA409A"/>
    <w:rsid w:val="00DB092A"/>
    <w:rsid w:val="00DC2286"/>
    <w:rsid w:val="00DD4DEA"/>
    <w:rsid w:val="00DD504D"/>
    <w:rsid w:val="00DE0550"/>
    <w:rsid w:val="00DE5081"/>
    <w:rsid w:val="00DE7213"/>
    <w:rsid w:val="00DE768A"/>
    <w:rsid w:val="00DF3CB8"/>
    <w:rsid w:val="00DF4867"/>
    <w:rsid w:val="00E02D4B"/>
    <w:rsid w:val="00E0578A"/>
    <w:rsid w:val="00E114BE"/>
    <w:rsid w:val="00E1465E"/>
    <w:rsid w:val="00E329E4"/>
    <w:rsid w:val="00E51402"/>
    <w:rsid w:val="00E56A16"/>
    <w:rsid w:val="00E56B08"/>
    <w:rsid w:val="00E57E5E"/>
    <w:rsid w:val="00E70E06"/>
    <w:rsid w:val="00E7271F"/>
    <w:rsid w:val="00E7384D"/>
    <w:rsid w:val="00E75E31"/>
    <w:rsid w:val="00E77160"/>
    <w:rsid w:val="00E809DC"/>
    <w:rsid w:val="00E86EAF"/>
    <w:rsid w:val="00E90894"/>
    <w:rsid w:val="00EA1B5E"/>
    <w:rsid w:val="00EA61FA"/>
    <w:rsid w:val="00EA7276"/>
    <w:rsid w:val="00EA7EC4"/>
    <w:rsid w:val="00EB7B60"/>
    <w:rsid w:val="00EC1E2E"/>
    <w:rsid w:val="00EC7058"/>
    <w:rsid w:val="00EE5A7A"/>
    <w:rsid w:val="00EF14AC"/>
    <w:rsid w:val="00F00FA1"/>
    <w:rsid w:val="00F06360"/>
    <w:rsid w:val="00F0643B"/>
    <w:rsid w:val="00F06827"/>
    <w:rsid w:val="00F140D2"/>
    <w:rsid w:val="00F14459"/>
    <w:rsid w:val="00F16440"/>
    <w:rsid w:val="00F20089"/>
    <w:rsid w:val="00F233DA"/>
    <w:rsid w:val="00F31F41"/>
    <w:rsid w:val="00F35BBB"/>
    <w:rsid w:val="00F3694E"/>
    <w:rsid w:val="00F36F82"/>
    <w:rsid w:val="00F41C50"/>
    <w:rsid w:val="00F46C5A"/>
    <w:rsid w:val="00F50973"/>
    <w:rsid w:val="00F52978"/>
    <w:rsid w:val="00F630AE"/>
    <w:rsid w:val="00F80C10"/>
    <w:rsid w:val="00F84AC4"/>
    <w:rsid w:val="00F93786"/>
    <w:rsid w:val="00F96130"/>
    <w:rsid w:val="00FA11D1"/>
    <w:rsid w:val="00FA3080"/>
    <w:rsid w:val="00FA32C7"/>
    <w:rsid w:val="00FA3F68"/>
    <w:rsid w:val="00FB5890"/>
    <w:rsid w:val="00FC2396"/>
    <w:rsid w:val="00FC44CC"/>
    <w:rsid w:val="00FC4DFD"/>
    <w:rsid w:val="00FD295D"/>
    <w:rsid w:val="00FD4ADD"/>
    <w:rsid w:val="00FD5707"/>
    <w:rsid w:val="00FD5834"/>
    <w:rsid w:val="00FE4A48"/>
    <w:rsid w:val="00FF11F5"/>
    <w:rsid w:val="00FF3A2B"/>
    <w:rsid w:val="00FF4076"/>
    <w:rsid w:val="00FF67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70480B-E415-4B15-A495-2C32115A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55C"/>
    <w:pPr>
      <w:bidi/>
    </w:pPr>
    <w:rPr>
      <w:rFonts w:cs="B Mitra"/>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2E2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A207B"/>
    <w:rPr>
      <w:rFonts w:ascii="Tahoma" w:hAnsi="Tahoma" w:cs="Tahoma"/>
      <w:sz w:val="16"/>
      <w:szCs w:val="16"/>
    </w:rPr>
  </w:style>
  <w:style w:type="paragraph" w:styleId="Header">
    <w:name w:val="header"/>
    <w:basedOn w:val="Normal"/>
    <w:link w:val="HeaderChar"/>
    <w:rsid w:val="003D5763"/>
    <w:pPr>
      <w:tabs>
        <w:tab w:val="center" w:pos="4513"/>
        <w:tab w:val="right" w:pos="9026"/>
      </w:tabs>
    </w:pPr>
  </w:style>
  <w:style w:type="character" w:customStyle="1" w:styleId="HeaderChar">
    <w:name w:val="Header Char"/>
    <w:basedOn w:val="DefaultParagraphFont"/>
    <w:link w:val="Header"/>
    <w:rsid w:val="003D5763"/>
    <w:rPr>
      <w:rFonts w:cs="B Mitra"/>
      <w:sz w:val="24"/>
      <w:szCs w:val="28"/>
      <w:lang w:bidi="ar-SA"/>
    </w:rPr>
  </w:style>
  <w:style w:type="paragraph" w:styleId="Footer">
    <w:name w:val="footer"/>
    <w:basedOn w:val="Normal"/>
    <w:link w:val="FooterChar"/>
    <w:uiPriority w:val="99"/>
    <w:rsid w:val="003D5763"/>
    <w:pPr>
      <w:tabs>
        <w:tab w:val="center" w:pos="4513"/>
        <w:tab w:val="right" w:pos="9026"/>
      </w:tabs>
    </w:pPr>
  </w:style>
  <w:style w:type="character" w:customStyle="1" w:styleId="FooterChar">
    <w:name w:val="Footer Char"/>
    <w:basedOn w:val="DefaultParagraphFont"/>
    <w:link w:val="Footer"/>
    <w:uiPriority w:val="99"/>
    <w:rsid w:val="003D5763"/>
    <w:rPr>
      <w:rFonts w:cs="B Mitra"/>
      <w:sz w:val="24"/>
      <w:szCs w:val="28"/>
      <w:lang w:bidi="ar-SA"/>
    </w:rPr>
  </w:style>
  <w:style w:type="paragraph" w:styleId="ListParagraph">
    <w:name w:val="List Paragraph"/>
    <w:basedOn w:val="Normal"/>
    <w:uiPriority w:val="34"/>
    <w:qFormat/>
    <w:rsid w:val="00720E67"/>
    <w:pPr>
      <w:widowControl w:val="0"/>
      <w:autoSpaceDE w:val="0"/>
      <w:autoSpaceDN w:val="0"/>
      <w:bidi w:val="0"/>
      <w:adjustRightInd w:val="0"/>
      <w:ind w:left="720"/>
      <w:contextualSpacing/>
    </w:pPr>
    <w:rPr>
      <w:rFonts w:ascii="Arial" w:hAnsi="Arial" w:cs="Times New Roman"/>
      <w:szCs w:val="24"/>
    </w:rPr>
  </w:style>
  <w:style w:type="character" w:styleId="Hyperlink">
    <w:name w:val="Hyperlink"/>
    <w:basedOn w:val="DefaultParagraphFont"/>
    <w:uiPriority w:val="99"/>
    <w:unhideWhenUsed/>
    <w:rsid w:val="00720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rve.haj.i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serve.haj.i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rve.haj.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serve.haj.ir" TargetMode="External"/><Relationship Id="rId4" Type="http://schemas.openxmlformats.org/officeDocument/2006/relationships/settings" Target="settings.xml"/><Relationship Id="rId9" Type="http://schemas.openxmlformats.org/officeDocument/2006/relationships/hyperlink" Target="http://reserve.haj.i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0033-34BE-4781-8DDF-EDAE48AF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جناب آقاي</vt:lpstr>
    </vt:vector>
  </TitlesOfParts>
  <Company/>
  <LinksUpToDate>false</LinksUpToDate>
  <CharactersWithSpaces>11312</CharactersWithSpaces>
  <SharedDoc>false</SharedDoc>
  <HLinks>
    <vt:vector size="6" baseType="variant">
      <vt:variant>
        <vt:i4>2687025</vt:i4>
      </vt:variant>
      <vt:variant>
        <vt:i4>0</vt:i4>
      </vt:variant>
      <vt:variant>
        <vt:i4>0</vt:i4>
      </vt:variant>
      <vt:variant>
        <vt:i4>5</vt:i4>
      </vt:variant>
      <vt:variant>
        <vt:lpwstr>http://www.haj/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جناب آقاي</dc:title>
  <dc:creator>haj&amp;zeyarat</dc:creator>
  <cp:lastModifiedBy>modir</cp:lastModifiedBy>
  <cp:revision>5</cp:revision>
  <cp:lastPrinted>2019-02-25T11:31:00Z</cp:lastPrinted>
  <dcterms:created xsi:type="dcterms:W3CDTF">2019-02-27T05:45:00Z</dcterms:created>
  <dcterms:modified xsi:type="dcterms:W3CDTF">2019-02-27T11:31:00Z</dcterms:modified>
</cp:coreProperties>
</file>